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F9" w:rsidRPr="008E0F2A" w:rsidRDefault="00677AF9" w:rsidP="00677A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0"/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677AF9" w:rsidRPr="008E0F2A" w:rsidRDefault="00677AF9" w:rsidP="00677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677AF9" w:rsidRPr="008E0F2A" w:rsidRDefault="00677AF9" w:rsidP="00677A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677AF9" w:rsidRPr="008E0F2A" w:rsidRDefault="00677AF9" w:rsidP="00677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677AF9" w:rsidRPr="008E0F2A" w:rsidRDefault="00677AF9" w:rsidP="00677A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AF9" w:rsidRPr="008E0F2A" w:rsidRDefault="00A43AB3" w:rsidP="00677A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</w:t>
      </w:r>
      <w:r w:rsidR="00677AF9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677AF9">
        <w:rPr>
          <w:rFonts w:ascii="Times New Roman" w:hAnsi="Times New Roman" w:cs="Times New Roman"/>
          <w:sz w:val="28"/>
          <w:szCs w:val="28"/>
        </w:rPr>
        <w:t>23</w:t>
      </w:r>
      <w:r w:rsidR="00677AF9" w:rsidRPr="008E0F2A">
        <w:rPr>
          <w:rFonts w:ascii="Times New Roman" w:hAnsi="Times New Roman" w:cs="Times New Roman"/>
          <w:sz w:val="28"/>
          <w:szCs w:val="28"/>
        </w:rPr>
        <w:t xml:space="preserve"> г.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7AF9" w:rsidRPr="008E0F2A">
        <w:rPr>
          <w:rFonts w:ascii="Times New Roman" w:hAnsi="Times New Roman" w:cs="Times New Roman"/>
          <w:sz w:val="28"/>
          <w:szCs w:val="28"/>
        </w:rPr>
        <w:t xml:space="preserve">             г. Георгиевск       </w:t>
      </w:r>
      <w:r w:rsidR="00677A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77AF9" w:rsidRPr="008E0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208</w:t>
      </w:r>
      <w:r w:rsidR="00677AF9">
        <w:rPr>
          <w:rFonts w:ascii="Times New Roman" w:hAnsi="Times New Roman" w:cs="Times New Roman"/>
          <w:sz w:val="28"/>
          <w:szCs w:val="28"/>
        </w:rPr>
        <w:t>-р</w:t>
      </w:r>
    </w:p>
    <w:p w:rsidR="006725E5" w:rsidRPr="00983D2B" w:rsidRDefault="006725E5" w:rsidP="00D104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6725E5" w:rsidRPr="00983D2B" w:rsidRDefault="006725E5" w:rsidP="00672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725E5" w:rsidRPr="00983D2B" w:rsidRDefault="006725E5" w:rsidP="00672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23385" w:rsidRPr="00983D2B" w:rsidRDefault="00582342" w:rsidP="00316811">
      <w:pPr>
        <w:pStyle w:val="12"/>
        <w:shd w:val="clear" w:color="auto" w:fill="auto"/>
        <w:spacing w:after="0" w:line="240" w:lineRule="exact"/>
        <w:jc w:val="both"/>
        <w:outlineLvl w:val="9"/>
        <w:rPr>
          <w:b w:val="0"/>
          <w:sz w:val="28"/>
          <w:szCs w:val="28"/>
          <w:lang w:eastAsia="ru-RU"/>
        </w:rPr>
      </w:pPr>
      <w:r w:rsidRPr="00983D2B">
        <w:rPr>
          <w:rFonts w:eastAsiaTheme="minorHAnsi"/>
          <w:b w:val="0"/>
          <w:sz w:val="28"/>
          <w:szCs w:val="28"/>
        </w:rPr>
        <w:t>Об утверждении И</w:t>
      </w:r>
      <w:r w:rsidR="00023385" w:rsidRPr="00983D2B">
        <w:rPr>
          <w:rFonts w:eastAsiaTheme="minorHAnsi"/>
          <w:b w:val="0"/>
          <w:sz w:val="28"/>
          <w:szCs w:val="28"/>
        </w:rPr>
        <w:t xml:space="preserve">нструкции </w:t>
      </w:r>
      <w:r w:rsidR="00023385" w:rsidRPr="00983D2B">
        <w:rPr>
          <w:b w:val="0"/>
          <w:color w:val="000000"/>
          <w:sz w:val="28"/>
          <w:szCs w:val="28"/>
          <w:lang w:eastAsia="ru-RU" w:bidi="ru-RU"/>
        </w:rPr>
        <w:t>пользователя информационной системы перс</w:t>
      </w:r>
      <w:r w:rsidR="00023385" w:rsidRPr="00983D2B">
        <w:rPr>
          <w:b w:val="0"/>
          <w:color w:val="000000"/>
          <w:sz w:val="28"/>
          <w:szCs w:val="28"/>
          <w:lang w:eastAsia="ru-RU" w:bidi="ru-RU"/>
        </w:rPr>
        <w:t>о</w:t>
      </w:r>
      <w:r w:rsidR="00023385" w:rsidRPr="00983D2B">
        <w:rPr>
          <w:b w:val="0"/>
          <w:color w:val="000000"/>
          <w:sz w:val="28"/>
          <w:szCs w:val="28"/>
          <w:lang w:eastAsia="ru-RU" w:bidi="ru-RU"/>
        </w:rPr>
        <w:t xml:space="preserve">нальных данных при возникновении нештатных ситуаций </w:t>
      </w:r>
      <w:r w:rsidR="00023385" w:rsidRPr="00983D2B">
        <w:rPr>
          <w:b w:val="0"/>
          <w:sz w:val="28"/>
          <w:szCs w:val="28"/>
        </w:rPr>
        <w:t xml:space="preserve">в администрации Георгиевского </w:t>
      </w:r>
      <w:r w:rsidR="00182A51">
        <w:rPr>
          <w:b w:val="0"/>
          <w:sz w:val="28"/>
          <w:szCs w:val="28"/>
        </w:rPr>
        <w:t>муниципальн</w:t>
      </w:r>
      <w:r w:rsidR="00023385" w:rsidRPr="00983D2B">
        <w:rPr>
          <w:b w:val="0"/>
          <w:sz w:val="28"/>
          <w:szCs w:val="28"/>
        </w:rPr>
        <w:t xml:space="preserve">ого </w:t>
      </w:r>
      <w:r w:rsidRPr="00983D2B">
        <w:rPr>
          <w:b w:val="0"/>
          <w:sz w:val="28"/>
          <w:szCs w:val="28"/>
        </w:rPr>
        <w:t>округ</w:t>
      </w:r>
      <w:r w:rsidR="00023385" w:rsidRPr="00983D2B">
        <w:rPr>
          <w:b w:val="0"/>
          <w:sz w:val="28"/>
          <w:szCs w:val="28"/>
        </w:rPr>
        <w:t>а Ставропольского края</w:t>
      </w:r>
    </w:p>
    <w:p w:rsidR="006C5B39" w:rsidRPr="00983D2B" w:rsidRDefault="006C5B39" w:rsidP="00983D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  <w:bookmarkStart w:id="1" w:name="sub_1"/>
    </w:p>
    <w:p w:rsidR="006C5B39" w:rsidRPr="00983D2B" w:rsidRDefault="006C5B39" w:rsidP="00983D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023385" w:rsidRPr="00983D2B" w:rsidRDefault="00023385" w:rsidP="00A2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D2B">
        <w:rPr>
          <w:rFonts w:ascii="Times New Roman" w:hAnsi="Times New Roman" w:cs="Times New Roman"/>
          <w:sz w:val="28"/>
          <w:szCs w:val="28"/>
        </w:rPr>
        <w:t>В целях обеспечения безопасности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D2B">
        <w:rPr>
          <w:rFonts w:ascii="Times New Roman" w:hAnsi="Times New Roman" w:cs="Times New Roman"/>
          <w:sz w:val="28"/>
          <w:szCs w:val="28"/>
        </w:rPr>
        <w:t>персональных данных в а</w:t>
      </w:r>
      <w:r w:rsidRPr="00983D2B">
        <w:rPr>
          <w:rFonts w:ascii="Times New Roman" w:hAnsi="Times New Roman" w:cs="Times New Roman"/>
          <w:bCs/>
          <w:sz w:val="28"/>
          <w:szCs w:val="28"/>
        </w:rPr>
        <w:t>дмин</w:t>
      </w:r>
      <w:r w:rsidRPr="00983D2B">
        <w:rPr>
          <w:rFonts w:ascii="Times New Roman" w:hAnsi="Times New Roman" w:cs="Times New Roman"/>
          <w:bCs/>
          <w:sz w:val="28"/>
          <w:szCs w:val="28"/>
        </w:rPr>
        <w:t>и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страции Георгиевского </w:t>
      </w:r>
      <w:r w:rsidR="00182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582342" w:rsidRPr="00983D2B">
        <w:rPr>
          <w:rFonts w:ascii="Times New Roman" w:hAnsi="Times New Roman" w:cs="Times New Roman"/>
          <w:bCs/>
          <w:sz w:val="28"/>
          <w:szCs w:val="28"/>
        </w:rPr>
        <w:t>ого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342" w:rsidRPr="00983D2B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 w:rsidRPr="00983D2B">
        <w:rPr>
          <w:rFonts w:ascii="Times New Roman" w:hAnsi="Times New Roman" w:cs="Times New Roman"/>
          <w:sz w:val="28"/>
          <w:szCs w:val="28"/>
        </w:rPr>
        <w:t>, во и</w:t>
      </w:r>
      <w:r w:rsidRPr="00983D2B">
        <w:rPr>
          <w:rFonts w:ascii="Times New Roman" w:hAnsi="Times New Roman" w:cs="Times New Roman"/>
          <w:sz w:val="28"/>
          <w:szCs w:val="28"/>
        </w:rPr>
        <w:t>с</w:t>
      </w:r>
      <w:r w:rsidRPr="00983D2B">
        <w:rPr>
          <w:rFonts w:ascii="Times New Roman" w:hAnsi="Times New Roman" w:cs="Times New Roman"/>
          <w:sz w:val="28"/>
          <w:szCs w:val="28"/>
        </w:rPr>
        <w:t>полнение требований Федерального закона от 27</w:t>
      </w:r>
      <w:r w:rsidR="00E9789A">
        <w:rPr>
          <w:rFonts w:ascii="Times New Roman" w:hAnsi="Times New Roman" w:cs="Times New Roman"/>
          <w:sz w:val="28"/>
          <w:szCs w:val="28"/>
        </w:rPr>
        <w:t xml:space="preserve"> июля 2</w:t>
      </w:r>
      <w:r w:rsidRPr="00983D2B">
        <w:rPr>
          <w:rFonts w:ascii="Times New Roman" w:hAnsi="Times New Roman" w:cs="Times New Roman"/>
          <w:sz w:val="28"/>
          <w:szCs w:val="28"/>
        </w:rPr>
        <w:t xml:space="preserve">006 </w:t>
      </w:r>
      <w:r w:rsidR="00E9789A">
        <w:rPr>
          <w:rFonts w:ascii="Times New Roman" w:hAnsi="Times New Roman" w:cs="Times New Roman"/>
          <w:sz w:val="28"/>
          <w:szCs w:val="28"/>
        </w:rPr>
        <w:t xml:space="preserve">г. </w:t>
      </w:r>
      <w:r w:rsidRPr="00983D2B">
        <w:rPr>
          <w:rFonts w:ascii="Times New Roman" w:hAnsi="Times New Roman" w:cs="Times New Roman"/>
          <w:sz w:val="28"/>
          <w:szCs w:val="28"/>
        </w:rPr>
        <w:t>№ 152-ФЗ «О персональных данных», постановлений Правительства Российской Федер</w:t>
      </w:r>
      <w:r w:rsidRPr="00983D2B">
        <w:rPr>
          <w:rFonts w:ascii="Times New Roman" w:hAnsi="Times New Roman" w:cs="Times New Roman"/>
          <w:sz w:val="28"/>
          <w:szCs w:val="28"/>
        </w:rPr>
        <w:t>а</w:t>
      </w:r>
      <w:r w:rsidRPr="00983D2B">
        <w:rPr>
          <w:rFonts w:ascii="Times New Roman" w:hAnsi="Times New Roman" w:cs="Times New Roman"/>
          <w:sz w:val="28"/>
          <w:szCs w:val="28"/>
        </w:rPr>
        <w:t>ции от 01</w:t>
      </w:r>
      <w:r w:rsidR="00E9789A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83D2B">
        <w:rPr>
          <w:rFonts w:ascii="Times New Roman" w:hAnsi="Times New Roman" w:cs="Times New Roman"/>
          <w:sz w:val="28"/>
          <w:szCs w:val="28"/>
        </w:rPr>
        <w:t xml:space="preserve">2012 </w:t>
      </w:r>
      <w:r w:rsidR="00E9789A">
        <w:rPr>
          <w:rFonts w:ascii="Times New Roman" w:hAnsi="Times New Roman" w:cs="Times New Roman"/>
          <w:sz w:val="28"/>
          <w:szCs w:val="28"/>
        </w:rPr>
        <w:t xml:space="preserve">г. </w:t>
      </w:r>
      <w:r w:rsidRPr="00983D2B">
        <w:rPr>
          <w:rFonts w:ascii="Times New Roman" w:hAnsi="Times New Roman" w:cs="Times New Roman"/>
          <w:sz w:val="28"/>
          <w:szCs w:val="28"/>
        </w:rPr>
        <w:t>№ 1119 «Об утверждении требований к защите пе</w:t>
      </w:r>
      <w:r w:rsidRPr="00983D2B">
        <w:rPr>
          <w:rFonts w:ascii="Times New Roman" w:hAnsi="Times New Roman" w:cs="Times New Roman"/>
          <w:sz w:val="28"/>
          <w:szCs w:val="28"/>
        </w:rPr>
        <w:t>р</w:t>
      </w:r>
      <w:r w:rsidRPr="00983D2B">
        <w:rPr>
          <w:rFonts w:ascii="Times New Roman" w:hAnsi="Times New Roman" w:cs="Times New Roman"/>
          <w:sz w:val="28"/>
          <w:szCs w:val="28"/>
        </w:rPr>
        <w:t>сональных данных при их обработке в информационных системах перс</w:t>
      </w:r>
      <w:r w:rsidRPr="00983D2B">
        <w:rPr>
          <w:rFonts w:ascii="Times New Roman" w:hAnsi="Times New Roman" w:cs="Times New Roman"/>
          <w:sz w:val="28"/>
          <w:szCs w:val="28"/>
        </w:rPr>
        <w:t>о</w:t>
      </w:r>
      <w:r w:rsidRPr="00983D2B">
        <w:rPr>
          <w:rFonts w:ascii="Times New Roman" w:hAnsi="Times New Roman" w:cs="Times New Roman"/>
          <w:sz w:val="28"/>
          <w:szCs w:val="28"/>
        </w:rPr>
        <w:t>нальных данных», от 21</w:t>
      </w:r>
      <w:r w:rsidR="00E9789A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83D2B">
        <w:rPr>
          <w:rFonts w:ascii="Times New Roman" w:hAnsi="Times New Roman" w:cs="Times New Roman"/>
          <w:sz w:val="28"/>
          <w:szCs w:val="28"/>
        </w:rPr>
        <w:t xml:space="preserve">2012 </w:t>
      </w:r>
      <w:r w:rsidR="00E9789A">
        <w:rPr>
          <w:rFonts w:ascii="Times New Roman" w:hAnsi="Times New Roman" w:cs="Times New Roman"/>
          <w:sz w:val="28"/>
          <w:szCs w:val="28"/>
        </w:rPr>
        <w:t xml:space="preserve">г. </w:t>
      </w:r>
      <w:r w:rsidRPr="00983D2B">
        <w:rPr>
          <w:rFonts w:ascii="Times New Roman" w:hAnsi="Times New Roman" w:cs="Times New Roman"/>
          <w:sz w:val="28"/>
          <w:szCs w:val="28"/>
        </w:rPr>
        <w:t>№ 211 «Об утверждении</w:t>
      </w:r>
      <w:proofErr w:type="gramEnd"/>
      <w:r w:rsidRPr="00983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D2B">
        <w:rPr>
          <w:rFonts w:ascii="Times New Roman" w:hAnsi="Times New Roman" w:cs="Times New Roman"/>
          <w:sz w:val="28"/>
          <w:szCs w:val="28"/>
        </w:rPr>
        <w:t>перечня мер, направленных на обеспечение выполнения обязанностей, предусмотренных Федеральным законом «О персональных данных» и принятыми в соотве</w:t>
      </w:r>
      <w:r w:rsidRPr="00983D2B">
        <w:rPr>
          <w:rFonts w:ascii="Times New Roman" w:hAnsi="Times New Roman" w:cs="Times New Roman"/>
          <w:sz w:val="28"/>
          <w:szCs w:val="28"/>
        </w:rPr>
        <w:t>т</w:t>
      </w:r>
      <w:r w:rsidRPr="00983D2B">
        <w:rPr>
          <w:rFonts w:ascii="Times New Roman" w:hAnsi="Times New Roman" w:cs="Times New Roman"/>
          <w:sz w:val="28"/>
          <w:szCs w:val="28"/>
        </w:rPr>
        <w:t>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023385" w:rsidRPr="00983D2B" w:rsidRDefault="00023385" w:rsidP="00A26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385" w:rsidRPr="00983D2B" w:rsidRDefault="00023385" w:rsidP="004C384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2B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582342" w:rsidRPr="00983D2B">
        <w:rPr>
          <w:rFonts w:ascii="Times New Roman" w:hAnsi="Times New Roman" w:cs="Times New Roman"/>
          <w:sz w:val="28"/>
          <w:szCs w:val="28"/>
        </w:rPr>
        <w:t>И</w:t>
      </w:r>
      <w:r w:rsidRPr="00983D2B">
        <w:rPr>
          <w:rFonts w:ascii="Times New Roman" w:hAnsi="Times New Roman" w:cs="Times New Roman"/>
          <w:sz w:val="28"/>
          <w:szCs w:val="28"/>
        </w:rPr>
        <w:t>нструкцию пользователя информационной системы персональных данных при возникновении нештатн</w:t>
      </w:r>
      <w:r w:rsidR="006119E1" w:rsidRPr="00983D2B">
        <w:rPr>
          <w:rFonts w:ascii="Times New Roman" w:hAnsi="Times New Roman" w:cs="Times New Roman"/>
          <w:sz w:val="28"/>
          <w:szCs w:val="28"/>
        </w:rPr>
        <w:t>ых</w:t>
      </w:r>
      <w:r w:rsidRPr="00983D2B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6119E1" w:rsidRPr="00983D2B">
        <w:rPr>
          <w:rFonts w:ascii="Times New Roman" w:hAnsi="Times New Roman" w:cs="Times New Roman"/>
          <w:sz w:val="28"/>
          <w:szCs w:val="28"/>
        </w:rPr>
        <w:t>й</w:t>
      </w:r>
      <w:r w:rsidRPr="00983D2B">
        <w:rPr>
          <w:rFonts w:ascii="Times New Roman" w:hAnsi="Times New Roman" w:cs="Times New Roman"/>
          <w:sz w:val="28"/>
          <w:szCs w:val="28"/>
        </w:rPr>
        <w:t xml:space="preserve"> 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в администрации Георгиевского </w:t>
      </w:r>
      <w:r w:rsidR="00182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582342" w:rsidRPr="00983D2B">
        <w:rPr>
          <w:rFonts w:ascii="Times New Roman" w:hAnsi="Times New Roman" w:cs="Times New Roman"/>
          <w:bCs/>
          <w:sz w:val="28"/>
          <w:szCs w:val="28"/>
        </w:rPr>
        <w:t>округ</w:t>
      </w:r>
      <w:r w:rsidRPr="00983D2B">
        <w:rPr>
          <w:rFonts w:ascii="Times New Roman" w:hAnsi="Times New Roman" w:cs="Times New Roman"/>
          <w:bCs/>
          <w:sz w:val="28"/>
          <w:szCs w:val="28"/>
        </w:rPr>
        <w:t>а Ставропольского края</w:t>
      </w:r>
      <w:r w:rsidRPr="00983D2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82342" w:rsidRPr="00983D2B">
        <w:rPr>
          <w:rFonts w:ascii="Times New Roman" w:hAnsi="Times New Roman" w:cs="Times New Roman"/>
          <w:sz w:val="28"/>
          <w:szCs w:val="28"/>
        </w:rPr>
        <w:t>И</w:t>
      </w:r>
      <w:r w:rsidRPr="00983D2B">
        <w:rPr>
          <w:rFonts w:ascii="Times New Roman" w:hAnsi="Times New Roman" w:cs="Times New Roman"/>
          <w:sz w:val="28"/>
          <w:szCs w:val="28"/>
        </w:rPr>
        <w:t>нструкция).</w:t>
      </w:r>
    </w:p>
    <w:p w:rsidR="00023385" w:rsidRPr="00983D2B" w:rsidRDefault="00023385" w:rsidP="004C384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190" w:rsidRPr="00983D2B" w:rsidRDefault="00582342" w:rsidP="004C384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D2B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983D2B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</w:t>
      </w:r>
      <w:r w:rsidR="00023385" w:rsidRPr="00983D2B">
        <w:rPr>
          <w:rFonts w:ascii="Times New Roman" w:hAnsi="Times New Roman" w:cs="Times New Roman"/>
          <w:sz w:val="28"/>
          <w:szCs w:val="28"/>
        </w:rPr>
        <w:t xml:space="preserve"> </w:t>
      </w:r>
      <w:r w:rsidRPr="00983D2B">
        <w:rPr>
          <w:rFonts w:ascii="Times New Roman" w:hAnsi="Times New Roman" w:cs="Times New Roman"/>
          <w:sz w:val="28"/>
          <w:szCs w:val="28"/>
        </w:rPr>
        <w:t>в</w:t>
      </w:r>
      <w:r w:rsidR="00023385" w:rsidRPr="00983D2B">
        <w:rPr>
          <w:rFonts w:ascii="Times New Roman" w:hAnsi="Times New Roman" w:cs="Times New Roman"/>
          <w:sz w:val="28"/>
          <w:szCs w:val="28"/>
        </w:rPr>
        <w:t xml:space="preserve"> администрации Георгиевского </w:t>
      </w:r>
      <w:r w:rsidR="00182A51">
        <w:rPr>
          <w:rFonts w:ascii="Times New Roman" w:hAnsi="Times New Roman" w:cs="Times New Roman"/>
          <w:sz w:val="28"/>
          <w:szCs w:val="28"/>
        </w:rPr>
        <w:t>муниципальн</w:t>
      </w:r>
      <w:r w:rsidRPr="00983D2B">
        <w:rPr>
          <w:rFonts w:ascii="Times New Roman" w:hAnsi="Times New Roman" w:cs="Times New Roman"/>
          <w:sz w:val="28"/>
          <w:szCs w:val="28"/>
        </w:rPr>
        <w:t>ого</w:t>
      </w:r>
      <w:r w:rsidR="00023385" w:rsidRPr="00983D2B">
        <w:rPr>
          <w:rFonts w:ascii="Times New Roman" w:hAnsi="Times New Roman" w:cs="Times New Roman"/>
          <w:sz w:val="28"/>
          <w:szCs w:val="28"/>
        </w:rPr>
        <w:t xml:space="preserve"> </w:t>
      </w:r>
      <w:r w:rsidRPr="00983D2B">
        <w:rPr>
          <w:rFonts w:ascii="Times New Roman" w:hAnsi="Times New Roman" w:cs="Times New Roman"/>
          <w:sz w:val="28"/>
          <w:szCs w:val="28"/>
        </w:rPr>
        <w:t>округа</w:t>
      </w:r>
      <w:r w:rsidR="00023385" w:rsidRPr="00983D2B">
        <w:rPr>
          <w:rFonts w:ascii="Times New Roman" w:hAnsi="Times New Roman" w:cs="Times New Roman"/>
          <w:sz w:val="28"/>
          <w:szCs w:val="28"/>
        </w:rPr>
        <w:t xml:space="preserve"> </w:t>
      </w:r>
      <w:r w:rsidR="00680FE1" w:rsidRPr="00983D2B"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  <w:r w:rsidR="00680FE1" w:rsidRPr="00983D2B">
        <w:rPr>
          <w:rFonts w:ascii="Times New Roman" w:hAnsi="Times New Roman" w:cs="Times New Roman"/>
          <w:sz w:val="28"/>
          <w:szCs w:val="28"/>
        </w:rPr>
        <w:t xml:space="preserve"> </w:t>
      </w:r>
      <w:r w:rsidR="00023385" w:rsidRPr="00983D2B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DB6470" w:rsidRPr="00983D2B">
        <w:rPr>
          <w:rFonts w:ascii="Times New Roman" w:hAnsi="Times New Roman" w:cs="Times New Roman"/>
          <w:sz w:val="28"/>
          <w:szCs w:val="28"/>
        </w:rPr>
        <w:t xml:space="preserve">под </w:t>
      </w:r>
      <w:r w:rsidR="003E58D0" w:rsidRPr="00983D2B">
        <w:rPr>
          <w:rFonts w:ascii="Times New Roman" w:hAnsi="Times New Roman" w:cs="Times New Roman"/>
          <w:sz w:val="28"/>
          <w:szCs w:val="28"/>
        </w:rPr>
        <w:t>п</w:t>
      </w:r>
      <w:r w:rsidR="00DB6470" w:rsidRPr="00983D2B">
        <w:rPr>
          <w:rFonts w:ascii="Times New Roman" w:hAnsi="Times New Roman" w:cs="Times New Roman"/>
          <w:sz w:val="28"/>
          <w:szCs w:val="28"/>
        </w:rPr>
        <w:t>о</w:t>
      </w:r>
      <w:r w:rsidR="003E58D0" w:rsidRPr="00983D2B">
        <w:rPr>
          <w:rFonts w:ascii="Times New Roman" w:hAnsi="Times New Roman" w:cs="Times New Roman"/>
          <w:sz w:val="28"/>
          <w:szCs w:val="28"/>
        </w:rPr>
        <w:t>дпись с И</w:t>
      </w:r>
      <w:r w:rsidR="00DB6470" w:rsidRPr="00983D2B">
        <w:rPr>
          <w:rFonts w:ascii="Times New Roman" w:hAnsi="Times New Roman" w:cs="Times New Roman"/>
          <w:sz w:val="28"/>
          <w:szCs w:val="28"/>
        </w:rPr>
        <w:t>нструкцией должностных лиц, допущенных к обработке персональных данных, обрабатываемых в информационных с</w:t>
      </w:r>
      <w:r w:rsidR="00DB6470" w:rsidRPr="00983D2B">
        <w:rPr>
          <w:rFonts w:ascii="Times New Roman" w:hAnsi="Times New Roman" w:cs="Times New Roman"/>
          <w:sz w:val="28"/>
          <w:szCs w:val="28"/>
        </w:rPr>
        <w:t>и</w:t>
      </w:r>
      <w:r w:rsidR="00DB6470" w:rsidRPr="00983D2B">
        <w:rPr>
          <w:rFonts w:ascii="Times New Roman" w:hAnsi="Times New Roman" w:cs="Times New Roman"/>
          <w:sz w:val="28"/>
          <w:szCs w:val="28"/>
        </w:rPr>
        <w:t xml:space="preserve">стемах </w:t>
      </w:r>
      <w:r w:rsidR="003E58D0" w:rsidRPr="00983D2B"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="0008796D" w:rsidRPr="00983D2B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DB6470" w:rsidRPr="00983D2B">
        <w:rPr>
          <w:rFonts w:ascii="Times New Roman" w:hAnsi="Times New Roman" w:cs="Times New Roman"/>
          <w:sz w:val="28"/>
          <w:szCs w:val="28"/>
        </w:rPr>
        <w:t xml:space="preserve">администрации Георгиевского </w:t>
      </w:r>
      <w:r w:rsidR="00182A51">
        <w:rPr>
          <w:rFonts w:ascii="Times New Roman" w:hAnsi="Times New Roman" w:cs="Times New Roman"/>
          <w:sz w:val="28"/>
          <w:szCs w:val="28"/>
        </w:rPr>
        <w:t>мун</w:t>
      </w:r>
      <w:r w:rsidR="00182A51">
        <w:rPr>
          <w:rFonts w:ascii="Times New Roman" w:hAnsi="Times New Roman" w:cs="Times New Roman"/>
          <w:sz w:val="28"/>
          <w:szCs w:val="28"/>
        </w:rPr>
        <w:t>и</w:t>
      </w:r>
      <w:r w:rsidR="00182A51">
        <w:rPr>
          <w:rFonts w:ascii="Times New Roman" w:hAnsi="Times New Roman" w:cs="Times New Roman"/>
          <w:sz w:val="28"/>
          <w:szCs w:val="28"/>
        </w:rPr>
        <w:t>ципальн</w:t>
      </w:r>
      <w:r w:rsidR="00DB6470" w:rsidRPr="00983D2B">
        <w:rPr>
          <w:rFonts w:ascii="Times New Roman" w:hAnsi="Times New Roman" w:cs="Times New Roman"/>
          <w:sz w:val="28"/>
          <w:szCs w:val="28"/>
        </w:rPr>
        <w:t xml:space="preserve">ого </w:t>
      </w:r>
      <w:r w:rsidRPr="00983D2B">
        <w:rPr>
          <w:rFonts w:ascii="Times New Roman" w:hAnsi="Times New Roman" w:cs="Times New Roman"/>
          <w:sz w:val="28"/>
          <w:szCs w:val="28"/>
        </w:rPr>
        <w:t>округа</w:t>
      </w:r>
      <w:r w:rsidR="00DB6470" w:rsidRPr="00983D2B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311190" w:rsidRPr="00983D2B" w:rsidRDefault="00311190" w:rsidP="004C384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190" w:rsidRPr="00983D2B" w:rsidRDefault="00F92257" w:rsidP="004C384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D2B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Георг</w:t>
      </w:r>
      <w:r w:rsidRPr="00983D2B">
        <w:rPr>
          <w:rFonts w:ascii="Times New Roman" w:hAnsi="Times New Roman" w:cs="Times New Roman"/>
          <w:sz w:val="28"/>
          <w:szCs w:val="28"/>
        </w:rPr>
        <w:t>и</w:t>
      </w:r>
      <w:r w:rsidRPr="00983D2B">
        <w:rPr>
          <w:rFonts w:ascii="Times New Roman" w:hAnsi="Times New Roman" w:cs="Times New Roman"/>
          <w:sz w:val="28"/>
          <w:szCs w:val="28"/>
        </w:rPr>
        <w:t xml:space="preserve">евского </w:t>
      </w:r>
      <w:r w:rsidR="00182A51">
        <w:rPr>
          <w:rFonts w:ascii="Times New Roman" w:hAnsi="Times New Roman" w:cs="Times New Roman"/>
          <w:sz w:val="28"/>
          <w:szCs w:val="28"/>
        </w:rPr>
        <w:t>муниципальн</w:t>
      </w:r>
      <w:r w:rsidRPr="00983D2B">
        <w:rPr>
          <w:rFonts w:ascii="Times New Roman" w:hAnsi="Times New Roman" w:cs="Times New Roman"/>
          <w:sz w:val="28"/>
          <w:szCs w:val="28"/>
        </w:rPr>
        <w:t xml:space="preserve">ого округа Ставропольского края, обладающих </w:t>
      </w:r>
      <w:r w:rsidR="00680FE1" w:rsidRPr="00983D2B">
        <w:rPr>
          <w:rFonts w:ascii="Times New Roman" w:hAnsi="Times New Roman" w:cs="Times New Roman"/>
          <w:sz w:val="28"/>
          <w:szCs w:val="28"/>
        </w:rPr>
        <w:t xml:space="preserve">правами </w:t>
      </w:r>
      <w:r w:rsidRPr="00983D2B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680FE1" w:rsidRPr="00983D2B">
        <w:rPr>
          <w:rFonts w:ascii="Times New Roman" w:hAnsi="Times New Roman" w:cs="Times New Roman"/>
          <w:sz w:val="28"/>
          <w:szCs w:val="28"/>
        </w:rPr>
        <w:t>,</w:t>
      </w:r>
      <w:r w:rsidRPr="00983D2B"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распоряжением при во</w:t>
      </w:r>
      <w:r w:rsidRPr="00983D2B">
        <w:rPr>
          <w:rFonts w:ascii="Times New Roman" w:hAnsi="Times New Roman" w:cs="Times New Roman"/>
          <w:sz w:val="28"/>
          <w:szCs w:val="28"/>
        </w:rPr>
        <w:t>з</w:t>
      </w:r>
      <w:r w:rsidRPr="00983D2B">
        <w:rPr>
          <w:rFonts w:ascii="Times New Roman" w:hAnsi="Times New Roman" w:cs="Times New Roman"/>
          <w:sz w:val="28"/>
          <w:szCs w:val="28"/>
        </w:rPr>
        <w:t>никновении нештатных ситуаций в возглавляемом структурном подраздел</w:t>
      </w:r>
      <w:r w:rsidRPr="00983D2B">
        <w:rPr>
          <w:rFonts w:ascii="Times New Roman" w:hAnsi="Times New Roman" w:cs="Times New Roman"/>
          <w:sz w:val="28"/>
          <w:szCs w:val="28"/>
        </w:rPr>
        <w:t>е</w:t>
      </w:r>
      <w:r w:rsidRPr="00983D2B">
        <w:rPr>
          <w:rFonts w:ascii="Times New Roman" w:hAnsi="Times New Roman" w:cs="Times New Roman"/>
          <w:sz w:val="28"/>
          <w:szCs w:val="28"/>
        </w:rPr>
        <w:t>нии.</w:t>
      </w:r>
    </w:p>
    <w:p w:rsidR="00311190" w:rsidRPr="00983D2B" w:rsidRDefault="00311190" w:rsidP="004C384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182A51" w:rsidRDefault="00182A51" w:rsidP="00182A51">
      <w:pPr>
        <w:pStyle w:val="13"/>
        <w:ind w:left="0" w:firstLine="709"/>
        <w:jc w:val="both"/>
        <w:rPr>
          <w:bCs/>
          <w:sz w:val="28"/>
          <w:szCs w:val="28"/>
        </w:rPr>
      </w:pPr>
      <w:r w:rsidRPr="002C02E7">
        <w:rPr>
          <w:sz w:val="28"/>
          <w:szCs w:val="28"/>
        </w:rPr>
        <w:lastRenderedPageBreak/>
        <w:t xml:space="preserve">4. Признать утратившим силу </w:t>
      </w:r>
      <w:r>
        <w:rPr>
          <w:sz w:val="28"/>
          <w:szCs w:val="28"/>
        </w:rPr>
        <w:t>распоряжение</w:t>
      </w:r>
      <w:r w:rsidRPr="002C02E7">
        <w:rPr>
          <w:sz w:val="28"/>
          <w:szCs w:val="28"/>
        </w:rPr>
        <w:t xml:space="preserve"> администрации Георгие</w:t>
      </w:r>
      <w:r w:rsidRPr="002C02E7">
        <w:rPr>
          <w:sz w:val="28"/>
          <w:szCs w:val="28"/>
        </w:rPr>
        <w:t>в</w:t>
      </w:r>
      <w:r w:rsidRPr="002C02E7">
        <w:rPr>
          <w:sz w:val="28"/>
          <w:szCs w:val="28"/>
        </w:rPr>
        <w:t xml:space="preserve">ского </w:t>
      </w:r>
      <w:r w:rsidR="00363058">
        <w:rPr>
          <w:sz w:val="28"/>
          <w:szCs w:val="28"/>
        </w:rPr>
        <w:t>городск</w:t>
      </w:r>
      <w:r w:rsidRPr="002C02E7">
        <w:rPr>
          <w:sz w:val="28"/>
          <w:szCs w:val="28"/>
        </w:rPr>
        <w:t xml:space="preserve">ого округа Ставропольского края от </w:t>
      </w:r>
      <w:r>
        <w:rPr>
          <w:sz w:val="28"/>
          <w:szCs w:val="28"/>
        </w:rPr>
        <w:t>23 июня 2020</w:t>
      </w:r>
      <w:r w:rsidRPr="002C02E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94</w:t>
      </w:r>
      <w:r w:rsidRPr="002C02E7">
        <w:rPr>
          <w:sz w:val="28"/>
          <w:szCs w:val="28"/>
        </w:rPr>
        <w:t xml:space="preserve">-р </w:t>
      </w:r>
      <w:r w:rsidR="00677AF9">
        <w:rPr>
          <w:sz w:val="28"/>
          <w:szCs w:val="28"/>
        </w:rPr>
        <w:t xml:space="preserve">   </w:t>
      </w:r>
      <w:r w:rsidRPr="002C02E7">
        <w:rPr>
          <w:sz w:val="28"/>
          <w:szCs w:val="28"/>
        </w:rPr>
        <w:t>«</w:t>
      </w:r>
      <w:r w:rsidRPr="00983D2B">
        <w:rPr>
          <w:rFonts w:eastAsiaTheme="minorHAnsi"/>
          <w:sz w:val="28"/>
          <w:szCs w:val="28"/>
        </w:rPr>
        <w:t xml:space="preserve">Об утверждении Инструкции </w:t>
      </w:r>
      <w:r w:rsidRPr="00983D2B">
        <w:rPr>
          <w:color w:val="000000"/>
          <w:sz w:val="28"/>
          <w:szCs w:val="28"/>
          <w:lang w:bidi="ru-RU"/>
        </w:rPr>
        <w:t>пользователя информационной системы пе</w:t>
      </w:r>
      <w:r w:rsidRPr="00983D2B">
        <w:rPr>
          <w:color w:val="000000"/>
          <w:sz w:val="28"/>
          <w:szCs w:val="28"/>
          <w:lang w:bidi="ru-RU"/>
        </w:rPr>
        <w:t>р</w:t>
      </w:r>
      <w:r w:rsidRPr="00983D2B">
        <w:rPr>
          <w:color w:val="000000"/>
          <w:sz w:val="28"/>
          <w:szCs w:val="28"/>
          <w:lang w:bidi="ru-RU"/>
        </w:rPr>
        <w:t xml:space="preserve">сональных данных при возникновении нештатных ситуаций </w:t>
      </w:r>
      <w:r w:rsidRPr="00983D2B">
        <w:rPr>
          <w:sz w:val="28"/>
          <w:szCs w:val="28"/>
        </w:rPr>
        <w:t xml:space="preserve">в администрации Георгиевского </w:t>
      </w:r>
      <w:r w:rsidR="00363058">
        <w:rPr>
          <w:sz w:val="28"/>
          <w:szCs w:val="28"/>
        </w:rPr>
        <w:t>городск</w:t>
      </w:r>
      <w:r w:rsidRPr="00983D2B">
        <w:rPr>
          <w:sz w:val="28"/>
          <w:szCs w:val="28"/>
        </w:rPr>
        <w:t>ого округа Ставропольского края</w:t>
      </w:r>
      <w:r w:rsidRPr="002C02E7">
        <w:rPr>
          <w:bCs/>
          <w:sz w:val="28"/>
          <w:szCs w:val="28"/>
        </w:rPr>
        <w:t>».</w:t>
      </w:r>
    </w:p>
    <w:p w:rsidR="00182A51" w:rsidRDefault="00182A51" w:rsidP="00182A51">
      <w:pPr>
        <w:pStyle w:val="13"/>
        <w:ind w:left="0" w:firstLine="709"/>
        <w:jc w:val="both"/>
        <w:rPr>
          <w:bCs/>
          <w:sz w:val="28"/>
          <w:szCs w:val="28"/>
        </w:rPr>
      </w:pPr>
    </w:p>
    <w:p w:rsidR="00182A51" w:rsidRDefault="00182A51" w:rsidP="00182A51">
      <w:pPr>
        <w:pStyle w:val="13"/>
        <w:ind w:left="0" w:firstLine="709"/>
        <w:jc w:val="both"/>
        <w:rPr>
          <w:sz w:val="28"/>
          <w:szCs w:val="28"/>
        </w:rPr>
      </w:pPr>
      <w:r w:rsidRPr="00CA333C">
        <w:rPr>
          <w:sz w:val="28"/>
          <w:szCs w:val="28"/>
        </w:rPr>
        <w:t xml:space="preserve">5. </w:t>
      </w:r>
      <w:proofErr w:type="gramStart"/>
      <w:r w:rsidRPr="00CA333C">
        <w:rPr>
          <w:sz w:val="28"/>
          <w:szCs w:val="28"/>
          <w:lang w:eastAsia="ar-SA"/>
        </w:rPr>
        <w:t>Контроль за</w:t>
      </w:r>
      <w:proofErr w:type="gramEnd"/>
      <w:r w:rsidRPr="00CA333C">
        <w:rPr>
          <w:sz w:val="28"/>
          <w:szCs w:val="28"/>
          <w:lang w:eastAsia="ar-SA"/>
        </w:rPr>
        <w:t xml:space="preserve"> выполнением настоящего распоряжения </w:t>
      </w:r>
      <w:r w:rsidRPr="00CA333C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первого </w:t>
      </w:r>
      <w:r w:rsidRPr="00CA333C">
        <w:rPr>
          <w:sz w:val="28"/>
          <w:szCs w:val="28"/>
        </w:rPr>
        <w:t xml:space="preserve">заместителя главы администрации Георгиевского </w:t>
      </w:r>
      <w:r>
        <w:rPr>
          <w:sz w:val="28"/>
          <w:szCs w:val="28"/>
        </w:rPr>
        <w:t>муниципальн</w:t>
      </w:r>
      <w:r w:rsidRPr="00CA333C">
        <w:rPr>
          <w:sz w:val="28"/>
          <w:szCs w:val="28"/>
        </w:rPr>
        <w:t xml:space="preserve">ого округа Ставропольского края </w:t>
      </w:r>
      <w:proofErr w:type="spellStart"/>
      <w:r>
        <w:rPr>
          <w:sz w:val="28"/>
          <w:szCs w:val="28"/>
        </w:rPr>
        <w:t>Феодосиади</w:t>
      </w:r>
      <w:proofErr w:type="spellEnd"/>
      <w:r>
        <w:rPr>
          <w:sz w:val="28"/>
          <w:szCs w:val="28"/>
        </w:rPr>
        <w:t xml:space="preserve"> А.Е</w:t>
      </w:r>
      <w:r w:rsidRPr="00CA333C">
        <w:rPr>
          <w:sz w:val="28"/>
          <w:szCs w:val="28"/>
        </w:rPr>
        <w:t>.</w:t>
      </w:r>
    </w:p>
    <w:p w:rsidR="00182A51" w:rsidRDefault="00182A51" w:rsidP="00182A51">
      <w:pPr>
        <w:pStyle w:val="13"/>
        <w:ind w:left="0" w:firstLine="709"/>
        <w:jc w:val="both"/>
        <w:rPr>
          <w:sz w:val="28"/>
          <w:szCs w:val="28"/>
        </w:rPr>
      </w:pPr>
    </w:p>
    <w:p w:rsidR="00182A51" w:rsidRDefault="00182A51" w:rsidP="00677AF9">
      <w:pPr>
        <w:pStyle w:val="13"/>
        <w:ind w:left="0" w:firstLine="709"/>
        <w:jc w:val="both"/>
        <w:rPr>
          <w:sz w:val="28"/>
          <w:szCs w:val="28"/>
        </w:rPr>
      </w:pPr>
      <w:r w:rsidRPr="00CA333C">
        <w:rPr>
          <w:sz w:val="28"/>
          <w:szCs w:val="28"/>
        </w:rPr>
        <w:t>6. Настоящее распоряжение вступает в силу со дня его принятия.</w:t>
      </w:r>
    </w:p>
    <w:p w:rsidR="00677AF9" w:rsidRDefault="00677AF9" w:rsidP="00677AF9">
      <w:pPr>
        <w:pStyle w:val="13"/>
        <w:ind w:left="0" w:firstLine="709"/>
        <w:jc w:val="both"/>
        <w:rPr>
          <w:sz w:val="28"/>
          <w:szCs w:val="28"/>
        </w:rPr>
      </w:pPr>
    </w:p>
    <w:p w:rsidR="00677AF9" w:rsidRDefault="00677AF9" w:rsidP="00677AF9">
      <w:pPr>
        <w:pStyle w:val="13"/>
        <w:ind w:left="0" w:firstLine="709"/>
        <w:jc w:val="both"/>
        <w:rPr>
          <w:sz w:val="28"/>
          <w:szCs w:val="28"/>
        </w:rPr>
      </w:pPr>
    </w:p>
    <w:p w:rsidR="00677AF9" w:rsidRPr="00CA333C" w:rsidRDefault="00677AF9" w:rsidP="00677AF9">
      <w:pPr>
        <w:pStyle w:val="13"/>
        <w:ind w:left="0" w:firstLine="709"/>
        <w:jc w:val="both"/>
        <w:rPr>
          <w:sz w:val="28"/>
          <w:szCs w:val="28"/>
        </w:rPr>
      </w:pPr>
    </w:p>
    <w:p w:rsidR="00677AF9" w:rsidRPr="00B006E3" w:rsidRDefault="00677AF9" w:rsidP="00677AF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677AF9" w:rsidRPr="00B006E3" w:rsidRDefault="00677AF9" w:rsidP="00677AF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7AF9" w:rsidRDefault="00677AF9" w:rsidP="00677AF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А.В.Зайцев</w:t>
      </w:r>
      <w:proofErr w:type="spellEnd"/>
    </w:p>
    <w:p w:rsidR="00182A51" w:rsidRDefault="00182A51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82A51" w:rsidRDefault="00182A51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82A51" w:rsidRDefault="00182A51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Default="00677AF9" w:rsidP="00182A5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C384F" w:rsidRPr="004C384F" w:rsidRDefault="004C384F" w:rsidP="00182A5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4F" w:rsidRPr="004C384F" w:rsidRDefault="004C384F" w:rsidP="00182A51">
      <w:pPr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4F" w:rsidRPr="004C384F" w:rsidRDefault="004C384F" w:rsidP="00182A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C384F" w:rsidRPr="004C384F" w:rsidSect="00677AF9">
          <w:headerReference w:type="default" r:id="rId8"/>
          <w:pgSz w:w="11906" w:h="16838"/>
          <w:pgMar w:top="1418" w:right="567" w:bottom="1134" w:left="1985" w:header="709" w:footer="709" w:gutter="0"/>
          <w:cols w:space="720"/>
          <w:titlePg/>
          <w:docGrid w:linePitch="299"/>
        </w:sectPr>
      </w:pPr>
    </w:p>
    <w:p w:rsidR="00677AF9" w:rsidRPr="00BF4558" w:rsidRDefault="00677AF9" w:rsidP="00677AF9">
      <w:pPr>
        <w:spacing w:after="0" w:line="240" w:lineRule="exact"/>
        <w:ind w:firstLine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</w:t>
      </w:r>
      <w:r w:rsidRPr="00A43AB3">
        <w:rPr>
          <w:rFonts w:ascii="Times New Roman" w:hAnsi="Times New Roman" w:cs="Times New Roman"/>
          <w:color w:val="000000" w:themeColor="text1"/>
          <w:sz w:val="28"/>
          <w:szCs w:val="28"/>
        </w:rPr>
        <w:t>ЖДЕН</w:t>
      </w:r>
      <w:r w:rsidR="00A43AB3" w:rsidRPr="00A43AB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677AF9" w:rsidRPr="00BF4558" w:rsidRDefault="00677AF9" w:rsidP="00677AF9">
      <w:pPr>
        <w:spacing w:after="0" w:line="240" w:lineRule="exact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AF9" w:rsidRPr="00BF4558" w:rsidRDefault="00677AF9" w:rsidP="00677AF9">
      <w:pPr>
        <w:spacing w:after="0" w:line="240" w:lineRule="exact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677AF9" w:rsidRPr="00BF4558" w:rsidRDefault="00677AF9" w:rsidP="00677AF9">
      <w:pPr>
        <w:spacing w:after="0" w:line="240" w:lineRule="exact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677AF9" w:rsidRPr="00BF4558" w:rsidRDefault="00677AF9" w:rsidP="00677AF9">
      <w:pPr>
        <w:spacing w:after="0" w:line="240" w:lineRule="exact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677AF9" w:rsidRPr="00BF4558" w:rsidRDefault="00677AF9" w:rsidP="00677AF9">
      <w:pPr>
        <w:spacing w:after="0" w:line="240" w:lineRule="exact"/>
        <w:ind w:firstLine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418F4">
        <w:rPr>
          <w:rFonts w:ascii="Times New Roman" w:hAnsi="Times New Roman" w:cs="Times New Roman"/>
          <w:sz w:val="28"/>
          <w:szCs w:val="28"/>
        </w:rPr>
        <w:t>22 декабря</w:t>
      </w:r>
      <w:r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6418F4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4C384F" w:rsidRPr="004C384F" w:rsidRDefault="004C384F" w:rsidP="0071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4F" w:rsidRPr="004C384F" w:rsidRDefault="004C384F" w:rsidP="0071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4F" w:rsidRPr="004C384F" w:rsidRDefault="004C384F" w:rsidP="0071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84F" w:rsidRPr="004C384F" w:rsidRDefault="004C384F" w:rsidP="00716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4292" w:rsidRPr="00983D2B" w:rsidRDefault="003C15A3" w:rsidP="00716276">
      <w:pPr>
        <w:pStyle w:val="12"/>
        <w:shd w:val="clear" w:color="auto" w:fill="auto"/>
        <w:spacing w:after="0" w:line="240" w:lineRule="exact"/>
        <w:outlineLvl w:val="9"/>
        <w:rPr>
          <w:b w:val="0"/>
          <w:color w:val="000000"/>
          <w:sz w:val="28"/>
          <w:szCs w:val="28"/>
          <w:lang w:eastAsia="ru-RU" w:bidi="ru-RU"/>
        </w:rPr>
      </w:pPr>
      <w:r w:rsidRPr="00983D2B">
        <w:rPr>
          <w:b w:val="0"/>
          <w:color w:val="000000"/>
          <w:sz w:val="28"/>
          <w:szCs w:val="28"/>
          <w:lang w:eastAsia="ru-RU" w:bidi="ru-RU"/>
        </w:rPr>
        <w:t>ИНСТРУКЦИЯ</w:t>
      </w:r>
    </w:p>
    <w:p w:rsidR="00C84292" w:rsidRPr="00983D2B" w:rsidRDefault="00C84292" w:rsidP="00716276">
      <w:pPr>
        <w:pStyle w:val="12"/>
        <w:shd w:val="clear" w:color="auto" w:fill="auto"/>
        <w:spacing w:after="0" w:line="240" w:lineRule="exact"/>
        <w:outlineLvl w:val="9"/>
        <w:rPr>
          <w:b w:val="0"/>
          <w:color w:val="000000"/>
          <w:sz w:val="28"/>
          <w:szCs w:val="28"/>
          <w:lang w:eastAsia="ru-RU" w:bidi="ru-RU"/>
        </w:rPr>
      </w:pPr>
    </w:p>
    <w:bookmarkEnd w:id="0"/>
    <w:p w:rsidR="00680FE1" w:rsidRPr="00983D2B" w:rsidRDefault="003C15A3" w:rsidP="00716276">
      <w:pPr>
        <w:pStyle w:val="12"/>
        <w:shd w:val="clear" w:color="auto" w:fill="auto"/>
        <w:spacing w:after="0" w:line="240" w:lineRule="exact"/>
        <w:outlineLvl w:val="9"/>
        <w:rPr>
          <w:b w:val="0"/>
          <w:color w:val="000000"/>
          <w:sz w:val="28"/>
          <w:szCs w:val="28"/>
          <w:lang w:eastAsia="ru-RU" w:bidi="ru-RU"/>
        </w:rPr>
      </w:pPr>
      <w:r w:rsidRPr="00983D2B">
        <w:rPr>
          <w:b w:val="0"/>
          <w:color w:val="000000"/>
          <w:sz w:val="28"/>
          <w:szCs w:val="28"/>
          <w:lang w:eastAsia="ru-RU" w:bidi="ru-RU"/>
        </w:rPr>
        <w:t>пользователя информационной системы персональных данных</w:t>
      </w:r>
    </w:p>
    <w:p w:rsidR="00680FE1" w:rsidRPr="00983D2B" w:rsidRDefault="003C15A3" w:rsidP="00716276">
      <w:pPr>
        <w:pStyle w:val="12"/>
        <w:shd w:val="clear" w:color="auto" w:fill="auto"/>
        <w:spacing w:after="0" w:line="240" w:lineRule="exact"/>
        <w:outlineLvl w:val="9"/>
        <w:rPr>
          <w:b w:val="0"/>
          <w:color w:val="000000"/>
          <w:sz w:val="28"/>
          <w:szCs w:val="28"/>
          <w:lang w:eastAsia="ru-RU" w:bidi="ru-RU"/>
        </w:rPr>
      </w:pPr>
      <w:r w:rsidRPr="00983D2B">
        <w:rPr>
          <w:b w:val="0"/>
          <w:color w:val="000000"/>
          <w:sz w:val="28"/>
          <w:szCs w:val="28"/>
          <w:lang w:eastAsia="ru-RU" w:bidi="ru-RU"/>
        </w:rPr>
        <w:t xml:space="preserve">при возникновении нештатных ситуаций в администрации </w:t>
      </w:r>
    </w:p>
    <w:p w:rsidR="00680FE1" w:rsidRPr="00983D2B" w:rsidRDefault="003C15A3" w:rsidP="00716276">
      <w:pPr>
        <w:pStyle w:val="12"/>
        <w:shd w:val="clear" w:color="auto" w:fill="auto"/>
        <w:spacing w:after="0" w:line="240" w:lineRule="exact"/>
        <w:outlineLvl w:val="9"/>
        <w:rPr>
          <w:b w:val="0"/>
          <w:color w:val="000000"/>
          <w:sz w:val="28"/>
          <w:szCs w:val="28"/>
          <w:lang w:eastAsia="ru-RU" w:bidi="ru-RU"/>
        </w:rPr>
      </w:pPr>
      <w:r w:rsidRPr="00983D2B">
        <w:rPr>
          <w:b w:val="0"/>
          <w:color w:val="000000"/>
          <w:sz w:val="28"/>
          <w:szCs w:val="28"/>
          <w:lang w:eastAsia="ru-RU" w:bidi="ru-RU"/>
        </w:rPr>
        <w:t xml:space="preserve">Георгиевского </w:t>
      </w:r>
      <w:r w:rsidR="00182A51">
        <w:rPr>
          <w:b w:val="0"/>
          <w:color w:val="000000"/>
          <w:sz w:val="28"/>
          <w:szCs w:val="28"/>
          <w:lang w:eastAsia="ru-RU" w:bidi="ru-RU"/>
        </w:rPr>
        <w:t>муниципальн</w:t>
      </w:r>
      <w:r w:rsidR="00470D37" w:rsidRPr="00983D2B">
        <w:rPr>
          <w:b w:val="0"/>
          <w:color w:val="000000"/>
          <w:sz w:val="28"/>
          <w:szCs w:val="28"/>
          <w:lang w:eastAsia="ru-RU" w:bidi="ru-RU"/>
        </w:rPr>
        <w:t xml:space="preserve">ого округа </w:t>
      </w:r>
      <w:r w:rsidRPr="00983D2B">
        <w:rPr>
          <w:b w:val="0"/>
          <w:color w:val="000000"/>
          <w:sz w:val="28"/>
          <w:szCs w:val="28"/>
          <w:lang w:eastAsia="ru-RU" w:bidi="ru-RU"/>
        </w:rPr>
        <w:t>Ставропольского края</w:t>
      </w:r>
    </w:p>
    <w:p w:rsidR="00680FE1" w:rsidRPr="00983D2B" w:rsidRDefault="00680FE1" w:rsidP="00716276">
      <w:pPr>
        <w:pStyle w:val="12"/>
        <w:shd w:val="clear" w:color="auto" w:fill="auto"/>
        <w:spacing w:after="0" w:line="240" w:lineRule="auto"/>
        <w:outlineLvl w:val="9"/>
        <w:rPr>
          <w:b w:val="0"/>
          <w:color w:val="000000"/>
          <w:sz w:val="28"/>
          <w:szCs w:val="28"/>
          <w:lang w:eastAsia="ru-RU" w:bidi="ru-RU"/>
        </w:rPr>
      </w:pPr>
    </w:p>
    <w:p w:rsidR="00680FE1" w:rsidRPr="00983D2B" w:rsidRDefault="00680FE1" w:rsidP="00716276">
      <w:pPr>
        <w:pStyle w:val="12"/>
        <w:shd w:val="clear" w:color="auto" w:fill="auto"/>
        <w:spacing w:after="0" w:line="240" w:lineRule="auto"/>
        <w:outlineLvl w:val="9"/>
        <w:rPr>
          <w:b w:val="0"/>
          <w:color w:val="000000"/>
          <w:sz w:val="28"/>
          <w:szCs w:val="28"/>
          <w:lang w:eastAsia="ru-RU" w:bidi="ru-RU"/>
        </w:rPr>
      </w:pPr>
    </w:p>
    <w:p w:rsidR="00000655" w:rsidRPr="002320F5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42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983D2B">
        <w:rPr>
          <w:color w:val="000000"/>
          <w:sz w:val="28"/>
          <w:szCs w:val="28"/>
          <w:lang w:eastAsia="ru-RU" w:bidi="ru-RU"/>
        </w:rPr>
        <w:t xml:space="preserve">Инструкция </w:t>
      </w:r>
      <w:r w:rsidR="00C90E0F" w:rsidRPr="00983D2B">
        <w:rPr>
          <w:color w:val="000000"/>
          <w:sz w:val="28"/>
          <w:szCs w:val="28"/>
          <w:lang w:eastAsia="ru-RU" w:bidi="ru-RU"/>
        </w:rPr>
        <w:t xml:space="preserve">пользователя информационной системы персональных данных при возникновении нештатных ситуаций </w:t>
      </w:r>
      <w:r w:rsidR="00C90E0F" w:rsidRPr="00983D2B">
        <w:rPr>
          <w:sz w:val="28"/>
          <w:szCs w:val="28"/>
        </w:rPr>
        <w:t>в администрации Георгие</w:t>
      </w:r>
      <w:r w:rsidR="00C90E0F" w:rsidRPr="00983D2B">
        <w:rPr>
          <w:sz w:val="28"/>
          <w:szCs w:val="28"/>
        </w:rPr>
        <w:t>в</w:t>
      </w:r>
      <w:r w:rsidR="00C90E0F" w:rsidRPr="00983D2B">
        <w:rPr>
          <w:sz w:val="28"/>
          <w:szCs w:val="28"/>
        </w:rPr>
        <w:t xml:space="preserve">ского </w:t>
      </w:r>
      <w:r w:rsidR="00182A51">
        <w:rPr>
          <w:color w:val="000000"/>
          <w:sz w:val="28"/>
          <w:szCs w:val="28"/>
          <w:lang w:eastAsia="ru-RU" w:bidi="ru-RU"/>
        </w:rPr>
        <w:t>муниципальн</w:t>
      </w:r>
      <w:r w:rsidR="0073090D" w:rsidRPr="00983D2B">
        <w:rPr>
          <w:color w:val="000000"/>
          <w:sz w:val="28"/>
          <w:szCs w:val="28"/>
          <w:lang w:eastAsia="ru-RU" w:bidi="ru-RU"/>
        </w:rPr>
        <w:t xml:space="preserve">ого округа </w:t>
      </w:r>
      <w:r w:rsidR="00C90E0F" w:rsidRPr="00983D2B">
        <w:rPr>
          <w:sz w:val="28"/>
          <w:szCs w:val="28"/>
        </w:rPr>
        <w:t>Ставропольского края</w:t>
      </w:r>
      <w:r w:rsidR="00C90E0F" w:rsidRPr="00983D2B">
        <w:rPr>
          <w:color w:val="000000"/>
          <w:sz w:val="28"/>
          <w:szCs w:val="28"/>
          <w:lang w:eastAsia="ru-RU" w:bidi="ru-RU"/>
        </w:rPr>
        <w:t xml:space="preserve"> </w:t>
      </w:r>
      <w:r w:rsidR="00713B35" w:rsidRPr="00983D2B">
        <w:rPr>
          <w:color w:val="000000"/>
          <w:sz w:val="28"/>
          <w:szCs w:val="28"/>
          <w:lang w:eastAsia="ru-RU" w:bidi="ru-RU"/>
        </w:rPr>
        <w:t xml:space="preserve">(далее – </w:t>
      </w:r>
      <w:r w:rsidR="0073090D" w:rsidRPr="00983D2B">
        <w:rPr>
          <w:color w:val="000000"/>
          <w:sz w:val="28"/>
          <w:szCs w:val="28"/>
          <w:lang w:eastAsia="ru-RU" w:bidi="ru-RU"/>
        </w:rPr>
        <w:t>И</w:t>
      </w:r>
      <w:r w:rsidR="00713B35" w:rsidRPr="00983D2B">
        <w:rPr>
          <w:color w:val="000000"/>
          <w:sz w:val="28"/>
          <w:szCs w:val="28"/>
          <w:lang w:eastAsia="ru-RU" w:bidi="ru-RU"/>
        </w:rPr>
        <w:t xml:space="preserve">нструкция) </w:t>
      </w:r>
      <w:r w:rsidRPr="00983D2B">
        <w:rPr>
          <w:color w:val="000000"/>
          <w:sz w:val="28"/>
          <w:szCs w:val="28"/>
          <w:lang w:eastAsia="ru-RU" w:bidi="ru-RU"/>
        </w:rPr>
        <w:t>определяет возможные аварийные ситуации, связанные с функционирован</w:t>
      </w:r>
      <w:r w:rsidRPr="00983D2B">
        <w:rPr>
          <w:color w:val="000000"/>
          <w:sz w:val="28"/>
          <w:szCs w:val="28"/>
          <w:lang w:eastAsia="ru-RU" w:bidi="ru-RU"/>
        </w:rPr>
        <w:t>и</w:t>
      </w:r>
      <w:r w:rsidRPr="00983D2B">
        <w:rPr>
          <w:color w:val="000000"/>
          <w:sz w:val="28"/>
          <w:szCs w:val="28"/>
          <w:lang w:eastAsia="ru-RU" w:bidi="ru-RU"/>
        </w:rPr>
        <w:t xml:space="preserve">ем информационных систем персональных данных </w:t>
      </w:r>
      <w:r w:rsidR="00713B35" w:rsidRPr="00983D2B">
        <w:rPr>
          <w:color w:val="000000"/>
          <w:sz w:val="28"/>
          <w:szCs w:val="28"/>
          <w:lang w:eastAsia="ru-RU" w:bidi="ru-RU"/>
        </w:rPr>
        <w:t xml:space="preserve">(далее </w:t>
      </w:r>
      <w:r w:rsidR="00EF7581" w:rsidRPr="00983D2B">
        <w:rPr>
          <w:color w:val="000000"/>
          <w:sz w:val="28"/>
          <w:szCs w:val="28"/>
          <w:lang w:eastAsia="ru-RU" w:bidi="ru-RU"/>
        </w:rPr>
        <w:t>–</w:t>
      </w:r>
      <w:r w:rsidR="00713B35" w:rsidRPr="00983D2B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13B35"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="00713B35" w:rsidRPr="00983D2B">
        <w:rPr>
          <w:color w:val="000000"/>
          <w:sz w:val="28"/>
          <w:szCs w:val="28"/>
          <w:lang w:eastAsia="ru-RU" w:bidi="ru-RU"/>
        </w:rPr>
        <w:t>)</w:t>
      </w:r>
      <w:r w:rsidR="0073090D" w:rsidRPr="00983D2B">
        <w:rPr>
          <w:color w:val="000000"/>
          <w:sz w:val="28"/>
          <w:szCs w:val="28"/>
          <w:lang w:eastAsia="ru-RU" w:bidi="ru-RU"/>
        </w:rPr>
        <w:t xml:space="preserve"> </w:t>
      </w:r>
      <w:r w:rsidR="00C84292" w:rsidRPr="00983D2B">
        <w:rPr>
          <w:color w:val="000000"/>
          <w:sz w:val="28"/>
          <w:szCs w:val="28"/>
          <w:lang w:eastAsia="ru-RU" w:bidi="ru-RU"/>
        </w:rPr>
        <w:t>админ</w:t>
      </w:r>
      <w:r w:rsidR="00C84292" w:rsidRPr="00983D2B">
        <w:rPr>
          <w:color w:val="000000"/>
          <w:sz w:val="28"/>
          <w:szCs w:val="28"/>
          <w:lang w:eastAsia="ru-RU" w:bidi="ru-RU"/>
        </w:rPr>
        <w:t>и</w:t>
      </w:r>
      <w:r w:rsidR="00C84292" w:rsidRPr="00983D2B">
        <w:rPr>
          <w:color w:val="000000"/>
          <w:sz w:val="28"/>
          <w:szCs w:val="28"/>
          <w:lang w:eastAsia="ru-RU" w:bidi="ru-RU"/>
        </w:rPr>
        <w:t xml:space="preserve">страции Георгиевского </w:t>
      </w:r>
      <w:r w:rsidR="00182A51">
        <w:rPr>
          <w:color w:val="000000"/>
          <w:sz w:val="28"/>
          <w:szCs w:val="28"/>
          <w:lang w:eastAsia="ru-RU" w:bidi="ru-RU"/>
        </w:rPr>
        <w:t>муниципальн</w:t>
      </w:r>
      <w:r w:rsidR="0073090D" w:rsidRPr="00983D2B">
        <w:rPr>
          <w:color w:val="000000"/>
          <w:sz w:val="28"/>
          <w:szCs w:val="28"/>
          <w:lang w:eastAsia="ru-RU" w:bidi="ru-RU"/>
        </w:rPr>
        <w:t xml:space="preserve">ого округа </w:t>
      </w:r>
      <w:r w:rsidR="00C84292" w:rsidRPr="00983D2B">
        <w:rPr>
          <w:color w:val="000000"/>
          <w:sz w:val="28"/>
          <w:szCs w:val="28"/>
          <w:lang w:eastAsia="ru-RU" w:bidi="ru-RU"/>
        </w:rPr>
        <w:t>Ставропольского края</w:t>
      </w:r>
      <w:r w:rsidRPr="00983D2B">
        <w:rPr>
          <w:color w:val="000000"/>
          <w:sz w:val="28"/>
          <w:szCs w:val="28"/>
          <w:lang w:eastAsia="ru-RU" w:bidi="ru-RU"/>
        </w:rPr>
        <w:t>, меры и средства поддержания непрерывности работы и восстановления работосп</w:t>
      </w:r>
      <w:r w:rsidRPr="00983D2B">
        <w:rPr>
          <w:color w:val="000000"/>
          <w:sz w:val="28"/>
          <w:szCs w:val="28"/>
          <w:lang w:eastAsia="ru-RU" w:bidi="ru-RU"/>
        </w:rPr>
        <w:t>о</w:t>
      </w:r>
      <w:r w:rsidRPr="00983D2B">
        <w:rPr>
          <w:color w:val="000000"/>
          <w:sz w:val="28"/>
          <w:szCs w:val="28"/>
          <w:lang w:eastAsia="ru-RU" w:bidi="ru-RU"/>
        </w:rPr>
        <w:t xml:space="preserve">собности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после аварийных ситуаций.</w:t>
      </w:r>
      <w:proofErr w:type="gramEnd"/>
    </w:p>
    <w:p w:rsidR="002320F5" w:rsidRPr="00983D2B" w:rsidRDefault="002320F5" w:rsidP="002320F5">
      <w:pPr>
        <w:pStyle w:val="20"/>
        <w:shd w:val="clear" w:color="auto" w:fill="auto"/>
        <w:tabs>
          <w:tab w:val="left" w:pos="842"/>
          <w:tab w:val="left" w:pos="993"/>
        </w:tabs>
        <w:spacing w:before="0" w:after="0" w:line="240" w:lineRule="auto"/>
        <w:ind w:left="709"/>
        <w:rPr>
          <w:sz w:val="28"/>
          <w:szCs w:val="28"/>
        </w:rPr>
      </w:pPr>
    </w:p>
    <w:p w:rsidR="00000655" w:rsidRPr="002320F5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47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Целью настоящего документа является превентивная защита элеме</w:t>
      </w:r>
      <w:r w:rsidRPr="00983D2B">
        <w:rPr>
          <w:color w:val="000000"/>
          <w:sz w:val="28"/>
          <w:szCs w:val="28"/>
          <w:lang w:eastAsia="ru-RU" w:bidi="ru-RU"/>
        </w:rPr>
        <w:t>н</w:t>
      </w:r>
      <w:r w:rsidRPr="00983D2B">
        <w:rPr>
          <w:color w:val="000000"/>
          <w:sz w:val="28"/>
          <w:szCs w:val="28"/>
          <w:lang w:eastAsia="ru-RU" w:bidi="ru-RU"/>
        </w:rPr>
        <w:t xml:space="preserve">тов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от прерывания работоспособности в случае реализации рассма</w:t>
      </w:r>
      <w:r w:rsidRPr="00983D2B">
        <w:rPr>
          <w:color w:val="000000"/>
          <w:sz w:val="28"/>
          <w:szCs w:val="28"/>
          <w:lang w:eastAsia="ru-RU" w:bidi="ru-RU"/>
        </w:rPr>
        <w:t>т</w:t>
      </w:r>
      <w:r w:rsidRPr="00983D2B">
        <w:rPr>
          <w:color w:val="000000"/>
          <w:sz w:val="28"/>
          <w:szCs w:val="28"/>
          <w:lang w:eastAsia="ru-RU" w:bidi="ru-RU"/>
        </w:rPr>
        <w:t>риваемых угроз.</w:t>
      </w:r>
    </w:p>
    <w:p w:rsidR="002320F5" w:rsidRPr="00983D2B" w:rsidRDefault="002320F5" w:rsidP="002320F5">
      <w:pPr>
        <w:pStyle w:val="20"/>
        <w:shd w:val="clear" w:color="auto" w:fill="auto"/>
        <w:tabs>
          <w:tab w:val="left" w:pos="847"/>
          <w:tab w:val="left" w:pos="993"/>
        </w:tabs>
        <w:spacing w:before="0" w:after="0" w:line="240" w:lineRule="auto"/>
        <w:rPr>
          <w:sz w:val="28"/>
          <w:szCs w:val="28"/>
        </w:rPr>
      </w:pPr>
    </w:p>
    <w:p w:rsidR="00000655" w:rsidRPr="00983D2B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42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Задачами </w:t>
      </w:r>
      <w:r w:rsidR="00713B35" w:rsidRPr="00983D2B">
        <w:rPr>
          <w:color w:val="000000"/>
          <w:sz w:val="28"/>
          <w:szCs w:val="28"/>
          <w:lang w:eastAsia="ru-RU" w:bidi="ru-RU"/>
        </w:rPr>
        <w:t>настоящей</w:t>
      </w:r>
      <w:r w:rsidRPr="00983D2B">
        <w:rPr>
          <w:color w:val="000000"/>
          <w:sz w:val="28"/>
          <w:szCs w:val="28"/>
          <w:lang w:eastAsia="ru-RU" w:bidi="ru-RU"/>
        </w:rPr>
        <w:t xml:space="preserve"> </w:t>
      </w:r>
      <w:r w:rsidR="0073090D" w:rsidRPr="00983D2B">
        <w:rPr>
          <w:color w:val="000000"/>
          <w:sz w:val="28"/>
          <w:szCs w:val="28"/>
          <w:lang w:eastAsia="ru-RU" w:bidi="ru-RU"/>
        </w:rPr>
        <w:t>И</w:t>
      </w:r>
      <w:r w:rsidRPr="00983D2B">
        <w:rPr>
          <w:color w:val="000000"/>
          <w:sz w:val="28"/>
          <w:szCs w:val="28"/>
          <w:lang w:eastAsia="ru-RU" w:bidi="ru-RU"/>
        </w:rPr>
        <w:t>нструкции являются:</w:t>
      </w:r>
    </w:p>
    <w:p w:rsidR="00000655" w:rsidRPr="00983D2B" w:rsidRDefault="00E9789A" w:rsidP="00716276">
      <w:pPr>
        <w:pStyle w:val="20"/>
        <w:shd w:val="clear" w:color="auto" w:fill="auto"/>
        <w:tabs>
          <w:tab w:val="left" w:pos="856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000655" w:rsidRPr="00983D2B">
        <w:rPr>
          <w:color w:val="000000"/>
          <w:sz w:val="28"/>
          <w:szCs w:val="28"/>
          <w:lang w:eastAsia="ru-RU" w:bidi="ru-RU"/>
        </w:rPr>
        <w:t>определение мер защиты от прерывания работоспособности;</w:t>
      </w:r>
    </w:p>
    <w:p w:rsidR="00000655" w:rsidRDefault="00E9789A" w:rsidP="00716276">
      <w:pPr>
        <w:pStyle w:val="20"/>
        <w:shd w:val="clear" w:color="auto" w:fill="auto"/>
        <w:tabs>
          <w:tab w:val="left" w:pos="856"/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000655" w:rsidRPr="00983D2B">
        <w:rPr>
          <w:color w:val="000000"/>
          <w:sz w:val="28"/>
          <w:szCs w:val="28"/>
          <w:lang w:eastAsia="ru-RU" w:bidi="ru-RU"/>
        </w:rPr>
        <w:t>определение действий по восстановлению в случае прерывания р</w:t>
      </w:r>
      <w:r w:rsidR="00000655" w:rsidRPr="00983D2B">
        <w:rPr>
          <w:color w:val="000000"/>
          <w:sz w:val="28"/>
          <w:szCs w:val="28"/>
          <w:lang w:eastAsia="ru-RU" w:bidi="ru-RU"/>
        </w:rPr>
        <w:t>а</w:t>
      </w:r>
      <w:r w:rsidR="00000655" w:rsidRPr="00983D2B">
        <w:rPr>
          <w:color w:val="000000"/>
          <w:sz w:val="28"/>
          <w:szCs w:val="28"/>
          <w:lang w:eastAsia="ru-RU" w:bidi="ru-RU"/>
        </w:rPr>
        <w:t>ботоспособности.</w:t>
      </w:r>
    </w:p>
    <w:p w:rsidR="002320F5" w:rsidRPr="00983D2B" w:rsidRDefault="002320F5" w:rsidP="00716276">
      <w:pPr>
        <w:pStyle w:val="20"/>
        <w:shd w:val="clear" w:color="auto" w:fill="auto"/>
        <w:tabs>
          <w:tab w:val="left" w:pos="856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</w:p>
    <w:p w:rsidR="00000655" w:rsidRPr="00983D2B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47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Действие настоящей </w:t>
      </w:r>
      <w:r w:rsidR="0073090D" w:rsidRPr="00983D2B">
        <w:rPr>
          <w:color w:val="000000"/>
          <w:sz w:val="28"/>
          <w:szCs w:val="28"/>
          <w:lang w:eastAsia="ru-RU" w:bidi="ru-RU"/>
        </w:rPr>
        <w:t>И</w:t>
      </w:r>
      <w:r w:rsidRPr="00983D2B">
        <w:rPr>
          <w:color w:val="000000"/>
          <w:sz w:val="28"/>
          <w:szCs w:val="28"/>
          <w:lang w:eastAsia="ru-RU" w:bidi="ru-RU"/>
        </w:rPr>
        <w:t>нструкции распространяется на всех польз</w:t>
      </w:r>
      <w:r w:rsidRPr="00983D2B">
        <w:rPr>
          <w:color w:val="000000"/>
          <w:sz w:val="28"/>
          <w:szCs w:val="28"/>
          <w:lang w:eastAsia="ru-RU" w:bidi="ru-RU"/>
        </w:rPr>
        <w:t>о</w:t>
      </w:r>
      <w:r w:rsidRPr="00983D2B">
        <w:rPr>
          <w:color w:val="000000"/>
          <w:sz w:val="28"/>
          <w:szCs w:val="28"/>
          <w:lang w:eastAsia="ru-RU" w:bidi="ru-RU"/>
        </w:rPr>
        <w:t xml:space="preserve">вателей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, имеющих доступ к ресурсам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>, а также на 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000655" w:rsidRPr="00983D2B" w:rsidRDefault="00000655" w:rsidP="00F81A99">
      <w:pPr>
        <w:pStyle w:val="20"/>
        <w:numPr>
          <w:ilvl w:val="0"/>
          <w:numId w:val="12"/>
        </w:numPr>
        <w:shd w:val="clear" w:color="auto" w:fill="auto"/>
        <w:tabs>
          <w:tab w:val="left" w:pos="856"/>
          <w:tab w:val="left" w:pos="993"/>
        </w:tabs>
        <w:spacing w:before="0" w:after="0" w:line="240" w:lineRule="auto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системы жизнеобеспечения;</w:t>
      </w:r>
    </w:p>
    <w:p w:rsidR="00000655" w:rsidRPr="00983D2B" w:rsidRDefault="00000655" w:rsidP="00F81A99">
      <w:pPr>
        <w:pStyle w:val="20"/>
        <w:numPr>
          <w:ilvl w:val="0"/>
          <w:numId w:val="12"/>
        </w:numPr>
        <w:shd w:val="clear" w:color="auto" w:fill="auto"/>
        <w:tabs>
          <w:tab w:val="left" w:pos="856"/>
          <w:tab w:val="left" w:pos="993"/>
        </w:tabs>
        <w:spacing w:before="0" w:after="0" w:line="240" w:lineRule="auto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системы обеспечения отказоустойчивости;</w:t>
      </w:r>
    </w:p>
    <w:p w:rsidR="00000655" w:rsidRPr="00983D2B" w:rsidRDefault="00000655" w:rsidP="00F81A99">
      <w:pPr>
        <w:pStyle w:val="20"/>
        <w:numPr>
          <w:ilvl w:val="0"/>
          <w:numId w:val="12"/>
        </w:numPr>
        <w:shd w:val="clear" w:color="auto" w:fill="auto"/>
        <w:tabs>
          <w:tab w:val="left" w:pos="856"/>
          <w:tab w:val="left" w:pos="993"/>
        </w:tabs>
        <w:spacing w:before="0" w:after="0" w:line="240" w:lineRule="auto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системы резервного копирования и хранения данных;</w:t>
      </w:r>
    </w:p>
    <w:p w:rsidR="00000655" w:rsidRPr="00F81A99" w:rsidRDefault="00000655" w:rsidP="00F81A99">
      <w:pPr>
        <w:pStyle w:val="20"/>
        <w:numPr>
          <w:ilvl w:val="0"/>
          <w:numId w:val="12"/>
        </w:numPr>
        <w:shd w:val="clear" w:color="auto" w:fill="auto"/>
        <w:tabs>
          <w:tab w:val="left" w:pos="856"/>
          <w:tab w:val="left" w:pos="993"/>
        </w:tabs>
        <w:spacing w:before="0" w:after="0" w:line="240" w:lineRule="auto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системы контроля физического доступа.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856"/>
          <w:tab w:val="left" w:pos="993"/>
        </w:tabs>
        <w:spacing w:before="0" w:after="0" w:line="240" w:lineRule="auto"/>
        <w:ind w:left="1069"/>
        <w:rPr>
          <w:sz w:val="28"/>
          <w:szCs w:val="28"/>
        </w:rPr>
      </w:pPr>
    </w:p>
    <w:p w:rsidR="00000655" w:rsidRPr="00F81A99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Под аварийной ситуацией понимается некоторое происшествие, св</w:t>
      </w:r>
      <w:r w:rsidRPr="00983D2B">
        <w:rPr>
          <w:color w:val="000000"/>
          <w:sz w:val="28"/>
          <w:szCs w:val="28"/>
          <w:lang w:eastAsia="ru-RU" w:bidi="ru-RU"/>
        </w:rPr>
        <w:t>я</w:t>
      </w:r>
      <w:r w:rsidRPr="00983D2B">
        <w:rPr>
          <w:color w:val="000000"/>
          <w:sz w:val="28"/>
          <w:szCs w:val="28"/>
          <w:lang w:eastAsia="ru-RU" w:bidi="ru-RU"/>
        </w:rPr>
        <w:t xml:space="preserve">занное со сбоем в функционировании элементов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>. Аварийная ситу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>ция становится возможной в результате реализации одной из угроз, прив</w:t>
      </w:r>
      <w:r w:rsidRPr="00983D2B">
        <w:rPr>
          <w:color w:val="000000"/>
          <w:sz w:val="28"/>
          <w:szCs w:val="28"/>
          <w:lang w:eastAsia="ru-RU" w:bidi="ru-RU"/>
        </w:rPr>
        <w:t>е</w:t>
      </w:r>
      <w:r w:rsidRPr="00983D2B">
        <w:rPr>
          <w:color w:val="000000"/>
          <w:sz w:val="28"/>
          <w:szCs w:val="28"/>
          <w:lang w:eastAsia="ru-RU" w:bidi="ru-RU"/>
        </w:rPr>
        <w:lastRenderedPageBreak/>
        <w:t>д</w:t>
      </w:r>
      <w:r w:rsidR="00EF7581" w:rsidRPr="00983D2B">
        <w:rPr>
          <w:color w:val="000000"/>
          <w:sz w:val="28"/>
          <w:szCs w:val="28"/>
          <w:lang w:eastAsia="ru-RU" w:bidi="ru-RU"/>
        </w:rPr>
        <w:t>ё</w:t>
      </w:r>
      <w:r w:rsidRPr="00983D2B">
        <w:rPr>
          <w:color w:val="000000"/>
          <w:sz w:val="28"/>
          <w:szCs w:val="28"/>
          <w:lang w:eastAsia="ru-RU" w:bidi="ru-RU"/>
        </w:rPr>
        <w:t xml:space="preserve">нных в </w:t>
      </w:r>
      <w:r w:rsidR="001B22E7" w:rsidRPr="00983D2B">
        <w:rPr>
          <w:color w:val="000000"/>
          <w:sz w:val="28"/>
          <w:szCs w:val="28"/>
          <w:lang w:eastAsia="ru-RU" w:bidi="ru-RU"/>
        </w:rPr>
        <w:t>п</w:t>
      </w:r>
      <w:r w:rsidRPr="00983D2B">
        <w:rPr>
          <w:color w:val="000000"/>
          <w:sz w:val="28"/>
          <w:szCs w:val="28"/>
          <w:lang w:eastAsia="ru-RU" w:bidi="ru-RU"/>
        </w:rPr>
        <w:t>риложении</w:t>
      </w:r>
      <w:r w:rsidR="001B22E7" w:rsidRPr="00983D2B">
        <w:rPr>
          <w:color w:val="000000"/>
          <w:sz w:val="28"/>
          <w:szCs w:val="28"/>
          <w:lang w:eastAsia="ru-RU" w:bidi="ru-RU"/>
        </w:rPr>
        <w:t xml:space="preserve"> </w:t>
      </w:r>
      <w:r w:rsidR="00DB7C2D" w:rsidRPr="00983D2B">
        <w:rPr>
          <w:color w:val="000000"/>
          <w:sz w:val="28"/>
          <w:szCs w:val="28"/>
          <w:lang w:eastAsia="ru-RU" w:bidi="ru-RU"/>
        </w:rPr>
        <w:t xml:space="preserve">1 </w:t>
      </w:r>
      <w:r w:rsidR="001B22E7" w:rsidRPr="00983D2B">
        <w:rPr>
          <w:color w:val="000000"/>
          <w:sz w:val="28"/>
          <w:szCs w:val="28"/>
          <w:lang w:eastAsia="ru-RU" w:bidi="ru-RU"/>
        </w:rPr>
        <w:t xml:space="preserve">к настоящей </w:t>
      </w:r>
      <w:r w:rsidR="0073090D" w:rsidRPr="00983D2B">
        <w:rPr>
          <w:color w:val="000000"/>
          <w:sz w:val="28"/>
          <w:szCs w:val="28"/>
          <w:lang w:eastAsia="ru-RU" w:bidi="ru-RU"/>
        </w:rPr>
        <w:t>И</w:t>
      </w:r>
      <w:r w:rsidR="001B22E7" w:rsidRPr="00983D2B">
        <w:rPr>
          <w:color w:val="000000"/>
          <w:sz w:val="28"/>
          <w:szCs w:val="28"/>
          <w:lang w:eastAsia="ru-RU" w:bidi="ru-RU"/>
        </w:rPr>
        <w:t>нструкции</w:t>
      </w:r>
      <w:r w:rsidRPr="00983D2B">
        <w:rPr>
          <w:color w:val="000000"/>
          <w:sz w:val="28"/>
          <w:szCs w:val="28"/>
          <w:lang w:eastAsia="ru-RU" w:bidi="ru-RU"/>
        </w:rPr>
        <w:t>.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851"/>
          <w:tab w:val="left" w:pos="993"/>
        </w:tabs>
        <w:spacing w:before="0" w:after="0" w:line="240" w:lineRule="auto"/>
        <w:ind w:left="709"/>
        <w:rPr>
          <w:sz w:val="28"/>
          <w:szCs w:val="28"/>
        </w:rPr>
      </w:pPr>
    </w:p>
    <w:p w:rsidR="00000655" w:rsidRPr="00983D2B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56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При реагировании на инцидент важно, чтобы пользователь правил</w:t>
      </w:r>
      <w:r w:rsidRPr="00983D2B">
        <w:rPr>
          <w:color w:val="000000"/>
          <w:sz w:val="28"/>
          <w:szCs w:val="28"/>
          <w:lang w:eastAsia="ru-RU" w:bidi="ru-RU"/>
        </w:rPr>
        <w:t>ь</w:t>
      </w:r>
      <w:r w:rsidRPr="00983D2B">
        <w:rPr>
          <w:color w:val="000000"/>
          <w:sz w:val="28"/>
          <w:szCs w:val="28"/>
          <w:lang w:eastAsia="ru-RU" w:bidi="ru-RU"/>
        </w:rPr>
        <w:t>но классифицировал критичность инцидента. Критичность оценивается на основе следующей классификации:</w:t>
      </w:r>
    </w:p>
    <w:p w:rsidR="00000655" w:rsidRPr="00983D2B" w:rsidRDefault="00000655" w:rsidP="00716276">
      <w:pPr>
        <w:pStyle w:val="20"/>
        <w:shd w:val="clear" w:color="auto" w:fill="auto"/>
        <w:tabs>
          <w:tab w:val="left" w:pos="866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Уров</w:t>
      </w:r>
      <w:r w:rsidR="00EF7581" w:rsidRPr="00983D2B">
        <w:rPr>
          <w:color w:val="000000"/>
          <w:sz w:val="28"/>
          <w:szCs w:val="28"/>
          <w:lang w:eastAsia="ru-RU" w:bidi="ru-RU"/>
        </w:rPr>
        <w:t>ень 1. Незначительный инцидент –</w:t>
      </w:r>
      <w:r w:rsidRPr="00983D2B">
        <w:rPr>
          <w:color w:val="000000"/>
          <w:sz w:val="28"/>
          <w:szCs w:val="28"/>
          <w:lang w:eastAsia="ru-RU" w:bidi="ru-RU"/>
        </w:rPr>
        <w:t xml:space="preserve"> локальное событие с огран</w:t>
      </w:r>
      <w:r w:rsidRPr="00983D2B">
        <w:rPr>
          <w:color w:val="000000"/>
          <w:sz w:val="28"/>
          <w:szCs w:val="28"/>
          <w:lang w:eastAsia="ru-RU" w:bidi="ru-RU"/>
        </w:rPr>
        <w:t>и</w:t>
      </w:r>
      <w:r w:rsidRPr="00983D2B">
        <w:rPr>
          <w:color w:val="000000"/>
          <w:sz w:val="28"/>
          <w:szCs w:val="28"/>
          <w:lang w:eastAsia="ru-RU" w:bidi="ru-RU"/>
        </w:rPr>
        <w:t>ченным разрушением, которое не влияет на общую доступность э</w:t>
      </w:r>
      <w:r w:rsidR="00680FE1" w:rsidRPr="00983D2B">
        <w:rPr>
          <w:color w:val="000000"/>
          <w:sz w:val="28"/>
          <w:szCs w:val="28"/>
          <w:lang w:eastAsia="ru-RU" w:bidi="ru-RU"/>
        </w:rPr>
        <w:t xml:space="preserve">лементов </w:t>
      </w:r>
      <w:proofErr w:type="spellStart"/>
      <w:r w:rsidR="00680FE1"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="00680FE1" w:rsidRPr="00983D2B">
        <w:rPr>
          <w:color w:val="000000"/>
          <w:sz w:val="28"/>
          <w:szCs w:val="28"/>
          <w:lang w:eastAsia="ru-RU" w:bidi="ru-RU"/>
        </w:rPr>
        <w:t xml:space="preserve"> и средств защиты.</w:t>
      </w:r>
    </w:p>
    <w:p w:rsidR="00000655" w:rsidRPr="00983D2B" w:rsidRDefault="00000655" w:rsidP="00716276">
      <w:pPr>
        <w:pStyle w:val="20"/>
        <w:shd w:val="clear" w:color="auto" w:fill="auto"/>
        <w:tabs>
          <w:tab w:val="left" w:pos="772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Уровень 2. Авария </w:t>
      </w:r>
      <w:r w:rsidR="00F17F9F" w:rsidRPr="00983D2B">
        <w:rPr>
          <w:color w:val="000000"/>
          <w:sz w:val="28"/>
          <w:szCs w:val="28"/>
          <w:lang w:eastAsia="ru-RU" w:bidi="ru-RU"/>
        </w:rPr>
        <w:t>–</w:t>
      </w:r>
      <w:r w:rsidRPr="00983D2B">
        <w:rPr>
          <w:color w:val="000000"/>
          <w:sz w:val="28"/>
          <w:szCs w:val="28"/>
          <w:lang w:eastAsia="ru-RU" w:bidi="ru-RU"/>
        </w:rPr>
        <w:t xml:space="preserve"> любой инцидент, который приводит или может привести к прерыванию работоспособности отдельных элементов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и средс</w:t>
      </w:r>
      <w:r w:rsidR="00680FE1" w:rsidRPr="00983D2B">
        <w:rPr>
          <w:color w:val="000000"/>
          <w:sz w:val="28"/>
          <w:szCs w:val="28"/>
          <w:lang w:eastAsia="ru-RU" w:bidi="ru-RU"/>
        </w:rPr>
        <w:t>тв защиты.</w:t>
      </w:r>
    </w:p>
    <w:p w:rsidR="00000655" w:rsidRDefault="00000655" w:rsidP="00716276">
      <w:pPr>
        <w:pStyle w:val="20"/>
        <w:shd w:val="clear" w:color="auto" w:fill="auto"/>
        <w:tabs>
          <w:tab w:val="left" w:pos="772"/>
          <w:tab w:val="left" w:pos="993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Уровень 3. Катастрофа </w:t>
      </w:r>
      <w:r w:rsidR="00F17F9F" w:rsidRPr="00983D2B">
        <w:rPr>
          <w:color w:val="000000"/>
          <w:sz w:val="28"/>
          <w:szCs w:val="28"/>
          <w:lang w:eastAsia="ru-RU" w:bidi="ru-RU"/>
        </w:rPr>
        <w:t>–</w:t>
      </w:r>
      <w:r w:rsidRPr="00983D2B">
        <w:rPr>
          <w:color w:val="000000"/>
          <w:sz w:val="28"/>
          <w:szCs w:val="28"/>
          <w:lang w:eastAsia="ru-RU" w:bidi="ru-RU"/>
        </w:rPr>
        <w:t xml:space="preserve"> любой инцидент, приводящий к полному пр</w:t>
      </w:r>
      <w:r w:rsidRPr="00983D2B">
        <w:rPr>
          <w:color w:val="000000"/>
          <w:sz w:val="28"/>
          <w:szCs w:val="28"/>
          <w:lang w:eastAsia="ru-RU" w:bidi="ru-RU"/>
        </w:rPr>
        <w:t>е</w:t>
      </w:r>
      <w:r w:rsidRPr="00983D2B">
        <w:rPr>
          <w:color w:val="000000"/>
          <w:sz w:val="28"/>
          <w:szCs w:val="28"/>
          <w:lang w:eastAsia="ru-RU" w:bidi="ru-RU"/>
        </w:rPr>
        <w:t xml:space="preserve">рыванию работоспособности всех элементов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и средств защиты, к уничтожению, блокированию, неправомерной модификации или </w:t>
      </w:r>
      <w:r w:rsidR="00E57EDE" w:rsidRPr="00983D2B">
        <w:rPr>
          <w:color w:val="000000"/>
          <w:sz w:val="28"/>
          <w:szCs w:val="28"/>
          <w:lang w:eastAsia="ru-RU" w:bidi="ru-RU"/>
        </w:rPr>
        <w:t>компром</w:t>
      </w:r>
      <w:r w:rsidR="00E57EDE" w:rsidRPr="00983D2B">
        <w:rPr>
          <w:color w:val="000000"/>
          <w:sz w:val="28"/>
          <w:szCs w:val="28"/>
          <w:lang w:eastAsia="ru-RU" w:bidi="ru-RU"/>
        </w:rPr>
        <w:t>е</w:t>
      </w:r>
      <w:r w:rsidR="00E57EDE" w:rsidRPr="00983D2B">
        <w:rPr>
          <w:color w:val="000000"/>
          <w:sz w:val="28"/>
          <w:szCs w:val="28"/>
          <w:lang w:eastAsia="ru-RU" w:bidi="ru-RU"/>
        </w:rPr>
        <w:t>тации</w:t>
      </w:r>
      <w:r w:rsidRPr="00983D2B">
        <w:rPr>
          <w:color w:val="000000"/>
          <w:sz w:val="28"/>
          <w:szCs w:val="28"/>
          <w:lang w:eastAsia="ru-RU" w:bidi="ru-RU"/>
        </w:rPr>
        <w:t xml:space="preserve"> защищаемых персональных данных, а также к угрозе жизни пользов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 xml:space="preserve">телей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>.</w:t>
      </w:r>
    </w:p>
    <w:p w:rsidR="00F81A99" w:rsidRPr="00983D2B" w:rsidRDefault="00F81A99" w:rsidP="00716276">
      <w:pPr>
        <w:pStyle w:val="20"/>
        <w:shd w:val="clear" w:color="auto" w:fill="auto"/>
        <w:tabs>
          <w:tab w:val="left" w:pos="772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</w:p>
    <w:p w:rsidR="00000655" w:rsidRPr="00F81A99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748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983D2B">
        <w:rPr>
          <w:color w:val="000000"/>
          <w:sz w:val="28"/>
          <w:szCs w:val="28"/>
          <w:lang w:eastAsia="ru-RU" w:bidi="ru-RU"/>
        </w:rPr>
        <w:t>При возникновении нештатной ситуации любого уровня пользов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 xml:space="preserve">тель обязан оповестить </w:t>
      </w:r>
      <w:r w:rsidR="00F17F9F" w:rsidRPr="00983D2B">
        <w:rPr>
          <w:color w:val="000000"/>
          <w:sz w:val="28"/>
          <w:szCs w:val="28"/>
          <w:lang w:eastAsia="ru-RU" w:bidi="ru-RU"/>
        </w:rPr>
        <w:t>лиц, ответственных за техническое обеспечение р</w:t>
      </w:r>
      <w:r w:rsidR="00F17F9F" w:rsidRPr="00983D2B">
        <w:rPr>
          <w:color w:val="000000"/>
          <w:sz w:val="28"/>
          <w:szCs w:val="28"/>
          <w:lang w:eastAsia="ru-RU" w:bidi="ru-RU"/>
        </w:rPr>
        <w:t>а</w:t>
      </w:r>
      <w:r w:rsidR="00F17F9F" w:rsidRPr="00983D2B">
        <w:rPr>
          <w:color w:val="000000"/>
          <w:sz w:val="28"/>
          <w:szCs w:val="28"/>
          <w:lang w:eastAsia="ru-RU" w:bidi="ru-RU"/>
        </w:rPr>
        <w:t xml:space="preserve">боты систем и средств автоматизации в администрации, а также </w:t>
      </w:r>
      <w:r w:rsidRPr="00983D2B">
        <w:rPr>
          <w:color w:val="000000"/>
          <w:sz w:val="28"/>
          <w:szCs w:val="28"/>
          <w:lang w:eastAsia="ru-RU" w:bidi="ru-RU"/>
        </w:rPr>
        <w:t>ответстве</w:t>
      </w:r>
      <w:r w:rsidRPr="00983D2B">
        <w:rPr>
          <w:color w:val="000000"/>
          <w:sz w:val="28"/>
          <w:szCs w:val="28"/>
          <w:lang w:eastAsia="ru-RU" w:bidi="ru-RU"/>
        </w:rPr>
        <w:t>н</w:t>
      </w:r>
      <w:r w:rsidRPr="00983D2B">
        <w:rPr>
          <w:color w:val="000000"/>
          <w:sz w:val="28"/>
          <w:szCs w:val="28"/>
          <w:lang w:eastAsia="ru-RU" w:bidi="ru-RU"/>
        </w:rPr>
        <w:t>ного за организацию обработки персональных данных, сообщив характер аварийной ситуации, масштаб ситуации по предварительной субъективной оценке.</w:t>
      </w:r>
      <w:proofErr w:type="gramEnd"/>
    </w:p>
    <w:p w:rsidR="00F81A99" w:rsidRPr="00983D2B" w:rsidRDefault="00F81A99" w:rsidP="00F81A99">
      <w:pPr>
        <w:pStyle w:val="20"/>
        <w:shd w:val="clear" w:color="auto" w:fill="auto"/>
        <w:tabs>
          <w:tab w:val="left" w:pos="748"/>
          <w:tab w:val="left" w:pos="993"/>
        </w:tabs>
        <w:spacing w:before="0" w:after="0" w:line="240" w:lineRule="auto"/>
        <w:ind w:left="709"/>
        <w:rPr>
          <w:sz w:val="28"/>
          <w:szCs w:val="28"/>
        </w:rPr>
      </w:pPr>
    </w:p>
    <w:p w:rsidR="00000655" w:rsidRPr="00F81A99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82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983D2B">
        <w:rPr>
          <w:color w:val="000000"/>
          <w:sz w:val="28"/>
          <w:szCs w:val="28"/>
          <w:lang w:eastAsia="ru-RU" w:bidi="ru-RU"/>
        </w:rPr>
        <w:t>Все действия в процессе реагирования на аварийные ситуации дол</w:t>
      </w:r>
      <w:r w:rsidRPr="00983D2B">
        <w:rPr>
          <w:color w:val="000000"/>
          <w:sz w:val="28"/>
          <w:szCs w:val="28"/>
          <w:lang w:eastAsia="ru-RU" w:bidi="ru-RU"/>
        </w:rPr>
        <w:t>ж</w:t>
      </w:r>
      <w:r w:rsidRPr="00983D2B">
        <w:rPr>
          <w:color w:val="000000"/>
          <w:sz w:val="28"/>
          <w:szCs w:val="28"/>
          <w:lang w:eastAsia="ru-RU" w:bidi="ru-RU"/>
        </w:rPr>
        <w:t>ны документироваться ответственным за организацию обработки персонал</w:t>
      </w:r>
      <w:r w:rsidRPr="00983D2B">
        <w:rPr>
          <w:color w:val="000000"/>
          <w:sz w:val="28"/>
          <w:szCs w:val="28"/>
          <w:lang w:eastAsia="ru-RU" w:bidi="ru-RU"/>
        </w:rPr>
        <w:t>ь</w:t>
      </w:r>
      <w:r w:rsidRPr="00983D2B">
        <w:rPr>
          <w:color w:val="000000"/>
          <w:sz w:val="28"/>
          <w:szCs w:val="28"/>
          <w:lang w:eastAsia="ru-RU" w:bidi="ru-RU"/>
        </w:rPr>
        <w:t xml:space="preserve">ных данных в </w:t>
      </w:r>
      <w:r w:rsidR="00E9789A">
        <w:rPr>
          <w:color w:val="000000"/>
          <w:sz w:val="28"/>
          <w:szCs w:val="28"/>
          <w:lang w:eastAsia="ru-RU" w:bidi="ru-RU"/>
        </w:rPr>
        <w:t>ж</w:t>
      </w:r>
      <w:r w:rsidRPr="00983D2B">
        <w:rPr>
          <w:color w:val="000000"/>
          <w:sz w:val="28"/>
          <w:szCs w:val="28"/>
          <w:lang w:eastAsia="ru-RU" w:bidi="ru-RU"/>
        </w:rPr>
        <w:t xml:space="preserve">урнале </w:t>
      </w:r>
      <w:r w:rsidR="00D32074" w:rsidRPr="00983D2B">
        <w:rPr>
          <w:color w:val="000000"/>
          <w:sz w:val="28"/>
          <w:szCs w:val="28"/>
          <w:lang w:eastAsia="ru-RU" w:bidi="ru-RU"/>
        </w:rPr>
        <w:t>регистрации фактов нарушения и восстановления р</w:t>
      </w:r>
      <w:r w:rsidR="00D32074" w:rsidRPr="00983D2B">
        <w:rPr>
          <w:color w:val="000000"/>
          <w:sz w:val="28"/>
          <w:szCs w:val="28"/>
          <w:lang w:eastAsia="ru-RU" w:bidi="ru-RU"/>
        </w:rPr>
        <w:t>а</w:t>
      </w:r>
      <w:r w:rsidR="00D32074" w:rsidRPr="00983D2B">
        <w:rPr>
          <w:color w:val="000000"/>
          <w:sz w:val="28"/>
          <w:szCs w:val="28"/>
          <w:lang w:eastAsia="ru-RU" w:bidi="ru-RU"/>
        </w:rPr>
        <w:t xml:space="preserve">ботоспособности оборудования или информационной системы персональных данных </w:t>
      </w:r>
      <w:r w:rsidR="00D32074" w:rsidRPr="00983D2B">
        <w:rPr>
          <w:bCs/>
          <w:color w:val="000000"/>
          <w:sz w:val="28"/>
          <w:szCs w:val="28"/>
          <w:lang w:eastAsia="ru-RU" w:bidi="ru-RU"/>
        </w:rPr>
        <w:t xml:space="preserve">в </w:t>
      </w:r>
      <w:r w:rsidR="00F17F9F" w:rsidRPr="00983D2B">
        <w:rPr>
          <w:bCs/>
          <w:color w:val="000000"/>
          <w:sz w:val="28"/>
          <w:szCs w:val="28"/>
          <w:lang w:eastAsia="ru-RU" w:bidi="ru-RU"/>
        </w:rPr>
        <w:t xml:space="preserve">аппарате </w:t>
      </w:r>
      <w:r w:rsidR="00D32074" w:rsidRPr="00983D2B">
        <w:rPr>
          <w:bCs/>
          <w:color w:val="000000"/>
          <w:sz w:val="28"/>
          <w:szCs w:val="28"/>
          <w:lang w:eastAsia="ru-RU" w:bidi="ru-RU"/>
        </w:rPr>
        <w:t xml:space="preserve">администрации Георгиевского </w:t>
      </w:r>
      <w:r w:rsidR="00182A51">
        <w:rPr>
          <w:bCs/>
          <w:color w:val="000000"/>
          <w:sz w:val="28"/>
          <w:szCs w:val="28"/>
          <w:lang w:eastAsia="ru-RU" w:bidi="ru-RU"/>
        </w:rPr>
        <w:t>муниципальн</w:t>
      </w:r>
      <w:r w:rsidR="00F17F9F" w:rsidRPr="00983D2B">
        <w:rPr>
          <w:bCs/>
          <w:color w:val="000000"/>
          <w:sz w:val="28"/>
          <w:szCs w:val="28"/>
          <w:lang w:eastAsia="ru-RU" w:bidi="ru-RU"/>
        </w:rPr>
        <w:t>ого</w:t>
      </w:r>
      <w:r w:rsidR="00D32074" w:rsidRPr="00983D2B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F17F9F" w:rsidRPr="00983D2B">
        <w:rPr>
          <w:bCs/>
          <w:color w:val="000000"/>
          <w:sz w:val="28"/>
          <w:szCs w:val="28"/>
          <w:lang w:eastAsia="ru-RU" w:bidi="ru-RU"/>
        </w:rPr>
        <w:t>округа</w:t>
      </w:r>
      <w:r w:rsidR="00D32074" w:rsidRPr="00983D2B">
        <w:rPr>
          <w:bCs/>
          <w:color w:val="000000"/>
          <w:sz w:val="28"/>
          <w:szCs w:val="28"/>
          <w:lang w:eastAsia="ru-RU" w:bidi="ru-RU"/>
        </w:rPr>
        <w:t xml:space="preserve"> Ставропольского края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 xml:space="preserve"> (структурном подразделении администрации Георг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>и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 xml:space="preserve">евского </w:t>
      </w:r>
      <w:r w:rsidR="00182A51">
        <w:rPr>
          <w:bCs/>
          <w:color w:val="000000"/>
          <w:sz w:val="28"/>
          <w:szCs w:val="28"/>
          <w:lang w:eastAsia="ru-RU" w:bidi="ru-RU"/>
        </w:rPr>
        <w:t>муниципальн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>ого округа Ставропольского края, обладающем правами юридического лица)</w:t>
      </w:r>
      <w:r w:rsidR="00DB7C2D" w:rsidRPr="00983D2B">
        <w:rPr>
          <w:bCs/>
          <w:color w:val="000000"/>
          <w:sz w:val="28"/>
          <w:szCs w:val="28"/>
          <w:lang w:eastAsia="ru-RU" w:bidi="ru-RU"/>
        </w:rPr>
        <w:t>, форма которого приве</w:t>
      </w:r>
      <w:r w:rsidR="00F17F9F" w:rsidRPr="00983D2B">
        <w:rPr>
          <w:bCs/>
          <w:color w:val="000000"/>
          <w:sz w:val="28"/>
          <w:szCs w:val="28"/>
          <w:lang w:eastAsia="ru-RU" w:bidi="ru-RU"/>
        </w:rPr>
        <w:t>дена в приложении 2 к настоящей И</w:t>
      </w:r>
      <w:r w:rsidR="00DB7C2D" w:rsidRPr="00983D2B">
        <w:rPr>
          <w:bCs/>
          <w:color w:val="000000"/>
          <w:sz w:val="28"/>
          <w:szCs w:val="28"/>
          <w:lang w:eastAsia="ru-RU" w:bidi="ru-RU"/>
        </w:rPr>
        <w:t>нструкции</w:t>
      </w:r>
      <w:r w:rsidRPr="00983D2B">
        <w:rPr>
          <w:color w:val="000000"/>
          <w:sz w:val="28"/>
          <w:szCs w:val="28"/>
          <w:lang w:eastAsia="ru-RU" w:bidi="ru-RU"/>
        </w:rPr>
        <w:t>.</w:t>
      </w:r>
      <w:proofErr w:type="gramEnd"/>
      <w:r w:rsidRPr="00983D2B">
        <w:rPr>
          <w:color w:val="000000"/>
          <w:sz w:val="28"/>
          <w:szCs w:val="28"/>
          <w:lang w:eastAsia="ru-RU" w:bidi="ru-RU"/>
        </w:rPr>
        <w:t xml:space="preserve"> В кратчайшие сроки, не превышающие одного рабочего дня, должны быть предприняты меры по восстановлению работоспособности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>.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882"/>
          <w:tab w:val="left" w:pos="993"/>
        </w:tabs>
        <w:spacing w:before="0" w:after="0" w:line="240" w:lineRule="auto"/>
        <w:rPr>
          <w:sz w:val="28"/>
          <w:szCs w:val="28"/>
        </w:rPr>
      </w:pPr>
    </w:p>
    <w:p w:rsidR="00000655" w:rsidRPr="00983D2B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753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К техническим мерам обеспечения непрерывной работы и восст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>новления относятся программные, аппаратные (программно-аппаратные) и технические средства и системы, используемые для предотвращения возни</w:t>
      </w:r>
      <w:r w:rsidRPr="00983D2B">
        <w:rPr>
          <w:color w:val="000000"/>
          <w:sz w:val="28"/>
          <w:szCs w:val="28"/>
          <w:lang w:eastAsia="ru-RU" w:bidi="ru-RU"/>
        </w:rPr>
        <w:t>к</w:t>
      </w:r>
      <w:r w:rsidRPr="00983D2B">
        <w:rPr>
          <w:color w:val="000000"/>
          <w:sz w:val="28"/>
          <w:szCs w:val="28"/>
          <w:lang w:eastAsia="ru-RU" w:bidi="ru-RU"/>
        </w:rPr>
        <w:t>новения аварийных ситуаций, такие как: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000655" w:rsidRPr="00983D2B">
        <w:rPr>
          <w:color w:val="000000"/>
          <w:sz w:val="28"/>
          <w:szCs w:val="28"/>
          <w:lang w:eastAsia="ru-RU" w:bidi="ru-RU"/>
        </w:rPr>
        <w:t>системы жизнеобеспечения</w:t>
      </w:r>
      <w:r>
        <w:rPr>
          <w:color w:val="000000"/>
          <w:sz w:val="28"/>
          <w:szCs w:val="28"/>
          <w:lang w:eastAsia="ru-RU" w:bidi="ru-RU"/>
        </w:rPr>
        <w:t xml:space="preserve">, которые </w:t>
      </w:r>
      <w:r w:rsidRPr="00983D2B">
        <w:rPr>
          <w:color w:val="000000"/>
          <w:sz w:val="28"/>
          <w:szCs w:val="28"/>
          <w:lang w:eastAsia="ru-RU" w:bidi="ru-RU"/>
        </w:rPr>
        <w:t>включают: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76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а) пожарные сигнализации и средства пожаротушения;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76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sz w:val="28"/>
          <w:szCs w:val="28"/>
        </w:rPr>
        <w:t xml:space="preserve">б) </w:t>
      </w:r>
      <w:r w:rsidRPr="00983D2B">
        <w:rPr>
          <w:color w:val="000000"/>
          <w:sz w:val="28"/>
          <w:szCs w:val="28"/>
          <w:lang w:eastAsia="ru-RU" w:bidi="ru-RU"/>
        </w:rPr>
        <w:t>системы вентиляции и кондиционирования;</w:t>
      </w:r>
    </w:p>
    <w:p w:rsidR="00F81A99" w:rsidRDefault="00F81A99" w:rsidP="00F81A99">
      <w:pPr>
        <w:pStyle w:val="20"/>
        <w:shd w:val="clear" w:color="auto" w:fill="auto"/>
        <w:tabs>
          <w:tab w:val="left" w:pos="76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в) </w:t>
      </w:r>
      <w:r>
        <w:rPr>
          <w:color w:val="000000"/>
          <w:sz w:val="28"/>
          <w:szCs w:val="28"/>
          <w:lang w:eastAsia="ru-RU" w:bidi="ru-RU"/>
        </w:rPr>
        <w:t>системы резервного питания</w:t>
      </w:r>
      <w:r w:rsidR="00000655" w:rsidRPr="00983D2B">
        <w:rPr>
          <w:color w:val="000000"/>
          <w:sz w:val="28"/>
          <w:szCs w:val="28"/>
          <w:lang w:eastAsia="ru-RU" w:bidi="ru-RU"/>
        </w:rPr>
        <w:t>;</w:t>
      </w:r>
    </w:p>
    <w:p w:rsidR="00F81A99" w:rsidRDefault="00F81A99" w:rsidP="00F81A99">
      <w:pPr>
        <w:pStyle w:val="20"/>
        <w:shd w:val="clear" w:color="auto" w:fill="auto"/>
        <w:tabs>
          <w:tab w:val="left" w:pos="76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000655" w:rsidRPr="00983D2B">
        <w:rPr>
          <w:color w:val="000000"/>
          <w:sz w:val="28"/>
          <w:szCs w:val="28"/>
          <w:lang w:eastAsia="ru-RU" w:bidi="ru-RU"/>
        </w:rPr>
        <w:t>системы обеспечения отказоустойчивости;</w:t>
      </w:r>
    </w:p>
    <w:p w:rsidR="00F81A99" w:rsidRDefault="00F81A99" w:rsidP="00F81A99">
      <w:pPr>
        <w:pStyle w:val="20"/>
        <w:shd w:val="clear" w:color="auto" w:fill="auto"/>
        <w:tabs>
          <w:tab w:val="left" w:pos="76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00655" w:rsidRPr="00983D2B">
        <w:rPr>
          <w:color w:val="000000"/>
          <w:sz w:val="28"/>
          <w:szCs w:val="28"/>
          <w:lang w:eastAsia="ru-RU" w:bidi="ru-RU"/>
        </w:rPr>
        <w:t>системы резервного копирования и хранения данных;</w:t>
      </w:r>
    </w:p>
    <w:p w:rsidR="00000655" w:rsidRPr="00983D2B" w:rsidRDefault="00F81A99" w:rsidP="00F81A99">
      <w:pPr>
        <w:pStyle w:val="20"/>
        <w:shd w:val="clear" w:color="auto" w:fill="auto"/>
        <w:tabs>
          <w:tab w:val="left" w:pos="76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00655" w:rsidRPr="00983D2B">
        <w:rPr>
          <w:color w:val="000000"/>
          <w:sz w:val="28"/>
          <w:szCs w:val="28"/>
          <w:lang w:eastAsia="ru-RU" w:bidi="ru-RU"/>
        </w:rPr>
        <w:t>системы контроля физического доступа.</w:t>
      </w:r>
    </w:p>
    <w:p w:rsidR="00F81A99" w:rsidRDefault="00F81A99" w:rsidP="00716276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F81A99" w:rsidRDefault="00000655" w:rsidP="00F81A9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Все критичные помещения, в которых размещаются элементы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</w:t>
      </w:r>
      <w:r w:rsidRPr="00983D2B">
        <w:rPr>
          <w:color w:val="000000"/>
          <w:sz w:val="28"/>
          <w:szCs w:val="28"/>
          <w:lang w:eastAsia="ru-RU" w:bidi="ru-RU"/>
        </w:rPr>
        <w:t>С</w:t>
      </w:r>
      <w:r w:rsidRPr="00983D2B">
        <w:rPr>
          <w:color w:val="000000"/>
          <w:sz w:val="28"/>
          <w:szCs w:val="28"/>
          <w:lang w:eastAsia="ru-RU" w:bidi="ru-RU"/>
        </w:rPr>
        <w:t>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и средства защиты, должны быть оборудованы средствами пожарной сигнализации и пожаротушения.</w:t>
      </w:r>
    </w:p>
    <w:p w:rsidR="00F81A99" w:rsidRPr="00983D2B" w:rsidRDefault="00F81A99" w:rsidP="00F81A9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8"/>
          <w:szCs w:val="28"/>
        </w:rPr>
      </w:pPr>
    </w:p>
    <w:p w:rsidR="00000655" w:rsidRPr="00983D2B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844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983D2B">
        <w:rPr>
          <w:color w:val="000000"/>
          <w:sz w:val="28"/>
          <w:szCs w:val="28"/>
          <w:lang w:eastAsia="ru-RU" w:bidi="ru-RU"/>
        </w:rPr>
        <w:t>Ответственный</w:t>
      </w:r>
      <w:proofErr w:type="gramEnd"/>
      <w:r w:rsidRPr="00983D2B">
        <w:rPr>
          <w:color w:val="000000"/>
          <w:sz w:val="28"/>
          <w:szCs w:val="28"/>
          <w:lang w:eastAsia="ru-RU" w:bidi="ru-RU"/>
        </w:rPr>
        <w:t xml:space="preserve"> за организацию обработки персональных данных:</w:t>
      </w:r>
    </w:p>
    <w:p w:rsidR="00000655" w:rsidRPr="00983D2B" w:rsidRDefault="00F81A99" w:rsidP="00716276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1) </w:t>
      </w:r>
      <w:r w:rsidR="00605CC0" w:rsidRPr="00983D2B">
        <w:rPr>
          <w:sz w:val="28"/>
          <w:szCs w:val="28"/>
          <w:lang w:eastAsia="ru-RU" w:bidi="ru-RU"/>
        </w:rPr>
        <w:t>знакомит</w:t>
      </w:r>
      <w:r w:rsidR="00000655" w:rsidRPr="00983D2B">
        <w:rPr>
          <w:sz w:val="28"/>
          <w:szCs w:val="28"/>
          <w:lang w:eastAsia="ru-RU" w:bidi="ru-RU"/>
        </w:rPr>
        <w:t xml:space="preserve"> всех </w:t>
      </w:r>
      <w:r w:rsidR="00605CC0" w:rsidRPr="00983D2B">
        <w:rPr>
          <w:sz w:val="28"/>
          <w:szCs w:val="28"/>
        </w:rPr>
        <w:t>должностных лиц, допущенных к обработке перс</w:t>
      </w:r>
      <w:r w:rsidR="00605CC0" w:rsidRPr="00983D2B">
        <w:rPr>
          <w:sz w:val="28"/>
          <w:szCs w:val="28"/>
        </w:rPr>
        <w:t>о</w:t>
      </w:r>
      <w:r w:rsidR="00605CC0" w:rsidRPr="00983D2B">
        <w:rPr>
          <w:sz w:val="28"/>
          <w:szCs w:val="28"/>
        </w:rPr>
        <w:t>нальных данных, обрабатываемых в информационных системах администр</w:t>
      </w:r>
      <w:r w:rsidR="00605CC0" w:rsidRPr="00983D2B">
        <w:rPr>
          <w:sz w:val="28"/>
          <w:szCs w:val="28"/>
        </w:rPr>
        <w:t>а</w:t>
      </w:r>
      <w:r w:rsidR="00605CC0" w:rsidRPr="00983D2B">
        <w:rPr>
          <w:sz w:val="28"/>
          <w:szCs w:val="28"/>
        </w:rPr>
        <w:t xml:space="preserve">ции Георгиевского </w:t>
      </w:r>
      <w:r w:rsidR="00182A51">
        <w:rPr>
          <w:sz w:val="28"/>
          <w:szCs w:val="28"/>
        </w:rPr>
        <w:t>муниципальн</w:t>
      </w:r>
      <w:r w:rsidR="00680FE1" w:rsidRPr="00983D2B">
        <w:rPr>
          <w:sz w:val="28"/>
          <w:szCs w:val="28"/>
        </w:rPr>
        <w:t>ого округа</w:t>
      </w:r>
      <w:r w:rsidR="00605CC0" w:rsidRPr="00983D2B">
        <w:rPr>
          <w:sz w:val="28"/>
          <w:szCs w:val="28"/>
        </w:rPr>
        <w:t xml:space="preserve"> Ставропольского края,</w:t>
      </w:r>
      <w:r w:rsidR="00605CC0" w:rsidRPr="00983D2B">
        <w:rPr>
          <w:sz w:val="28"/>
          <w:szCs w:val="28"/>
          <w:lang w:eastAsia="ru-RU" w:bidi="ru-RU"/>
        </w:rPr>
        <w:t xml:space="preserve"> </w:t>
      </w:r>
      <w:r w:rsidR="00000655" w:rsidRPr="00983D2B">
        <w:rPr>
          <w:sz w:val="28"/>
          <w:szCs w:val="28"/>
          <w:lang w:eastAsia="ru-RU" w:bidi="ru-RU"/>
        </w:rPr>
        <w:t>с данной инструкцией в срок, не превышающий 3</w:t>
      </w:r>
      <w:r w:rsidR="00D80BB3" w:rsidRPr="00983D2B">
        <w:rPr>
          <w:sz w:val="28"/>
          <w:szCs w:val="28"/>
          <w:lang w:eastAsia="ru-RU" w:bidi="ru-RU"/>
        </w:rPr>
        <w:t>-</w:t>
      </w:r>
      <w:r w:rsidR="00000655" w:rsidRPr="00983D2B">
        <w:rPr>
          <w:sz w:val="28"/>
          <w:szCs w:val="28"/>
          <w:lang w:eastAsia="ru-RU" w:bidi="ru-RU"/>
        </w:rPr>
        <w:t>х рабочих дней с момента выхода нового сотрудника на работу;</w:t>
      </w:r>
    </w:p>
    <w:p w:rsidR="00000655" w:rsidRPr="00983D2B" w:rsidRDefault="0065293D" w:rsidP="00716276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2) </w:t>
      </w:r>
      <w:r w:rsidR="00000655" w:rsidRPr="00983D2B">
        <w:rPr>
          <w:sz w:val="28"/>
          <w:szCs w:val="28"/>
          <w:lang w:eastAsia="ru-RU" w:bidi="ru-RU"/>
        </w:rPr>
        <w:t xml:space="preserve">обучает пользователей, имеющих доступ к ресурсам </w:t>
      </w:r>
      <w:proofErr w:type="spellStart"/>
      <w:r w:rsidR="00000655" w:rsidRPr="00983D2B">
        <w:rPr>
          <w:sz w:val="28"/>
          <w:szCs w:val="28"/>
          <w:lang w:eastAsia="ru-RU" w:bidi="ru-RU"/>
        </w:rPr>
        <w:t>ИСПДн</w:t>
      </w:r>
      <w:proofErr w:type="spellEnd"/>
      <w:r w:rsidR="00000655" w:rsidRPr="00983D2B">
        <w:rPr>
          <w:sz w:val="28"/>
          <w:szCs w:val="28"/>
          <w:lang w:eastAsia="ru-RU" w:bidi="ru-RU"/>
        </w:rPr>
        <w:t>, поря</w:t>
      </w:r>
      <w:r w:rsidR="00000655" w:rsidRPr="00983D2B">
        <w:rPr>
          <w:sz w:val="28"/>
          <w:szCs w:val="28"/>
          <w:lang w:eastAsia="ru-RU" w:bidi="ru-RU"/>
        </w:rPr>
        <w:t>д</w:t>
      </w:r>
      <w:r w:rsidR="00000655" w:rsidRPr="00983D2B">
        <w:rPr>
          <w:sz w:val="28"/>
          <w:szCs w:val="28"/>
          <w:lang w:eastAsia="ru-RU" w:bidi="ru-RU"/>
        </w:rPr>
        <w:t>ку действий при возникновении аварийных ситуаций.</w:t>
      </w:r>
    </w:p>
    <w:p w:rsidR="0065293D" w:rsidRDefault="0065293D" w:rsidP="00716276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  <w:lang w:eastAsia="ru-RU" w:bidi="ru-RU"/>
        </w:rPr>
      </w:pPr>
    </w:p>
    <w:p w:rsidR="00000655" w:rsidRPr="00983D2B" w:rsidRDefault="00000655" w:rsidP="0065293D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sz w:val="28"/>
          <w:szCs w:val="28"/>
          <w:lang w:eastAsia="ru-RU" w:bidi="ru-RU"/>
        </w:rPr>
        <w:t xml:space="preserve">Пользователи </w:t>
      </w:r>
      <w:proofErr w:type="spellStart"/>
      <w:r w:rsidRPr="00983D2B">
        <w:rPr>
          <w:sz w:val="28"/>
          <w:szCs w:val="28"/>
          <w:lang w:eastAsia="ru-RU" w:bidi="ru-RU"/>
        </w:rPr>
        <w:t>ИСПДн</w:t>
      </w:r>
      <w:proofErr w:type="spellEnd"/>
      <w:r w:rsidRPr="00983D2B">
        <w:rPr>
          <w:sz w:val="28"/>
          <w:szCs w:val="28"/>
          <w:lang w:eastAsia="ru-RU" w:bidi="ru-RU"/>
        </w:rPr>
        <w:t xml:space="preserve"> должны получить базовые знания в следу</w:t>
      </w:r>
      <w:r w:rsidRPr="00983D2B">
        <w:rPr>
          <w:sz w:val="28"/>
          <w:szCs w:val="28"/>
          <w:lang w:eastAsia="ru-RU" w:bidi="ru-RU"/>
        </w:rPr>
        <w:t>ю</w:t>
      </w:r>
      <w:r w:rsidRPr="00983D2B">
        <w:rPr>
          <w:sz w:val="28"/>
          <w:szCs w:val="28"/>
          <w:lang w:eastAsia="ru-RU" w:bidi="ru-RU"/>
        </w:rPr>
        <w:t>щих областях:</w:t>
      </w:r>
    </w:p>
    <w:p w:rsidR="0065293D" w:rsidRDefault="0065293D" w:rsidP="0065293D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1) </w:t>
      </w:r>
      <w:r w:rsidR="00000655" w:rsidRPr="00983D2B">
        <w:rPr>
          <w:sz w:val="28"/>
          <w:szCs w:val="28"/>
          <w:lang w:eastAsia="ru-RU" w:bidi="ru-RU"/>
        </w:rPr>
        <w:t>защита материальных и информационных ресурсов;</w:t>
      </w:r>
    </w:p>
    <w:p w:rsidR="00000655" w:rsidRPr="00983D2B" w:rsidRDefault="0065293D" w:rsidP="0065293D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85FC5" w:rsidRPr="00983D2B">
        <w:rPr>
          <w:sz w:val="28"/>
          <w:szCs w:val="28"/>
          <w:lang w:eastAsia="ru-RU" w:bidi="ru-RU"/>
        </w:rPr>
        <w:t xml:space="preserve">порядок </w:t>
      </w:r>
      <w:r w:rsidR="00000655" w:rsidRPr="00983D2B">
        <w:rPr>
          <w:sz w:val="28"/>
          <w:szCs w:val="28"/>
          <w:lang w:eastAsia="ru-RU" w:bidi="ru-RU"/>
        </w:rPr>
        <w:t>выключен</w:t>
      </w:r>
      <w:r w:rsidR="00985FC5" w:rsidRPr="00983D2B">
        <w:rPr>
          <w:sz w:val="28"/>
          <w:szCs w:val="28"/>
          <w:lang w:eastAsia="ru-RU" w:bidi="ru-RU"/>
        </w:rPr>
        <w:t>ия оборудования, электричества</w:t>
      </w:r>
      <w:r w:rsidR="003A5458" w:rsidRPr="00983D2B">
        <w:rPr>
          <w:sz w:val="28"/>
          <w:szCs w:val="28"/>
          <w:lang w:eastAsia="ru-RU" w:bidi="ru-RU"/>
        </w:rPr>
        <w:t>.</w:t>
      </w:r>
    </w:p>
    <w:p w:rsidR="0065293D" w:rsidRDefault="0065293D" w:rsidP="00716276">
      <w:pPr>
        <w:pStyle w:val="20"/>
        <w:tabs>
          <w:tab w:val="left" w:pos="608"/>
          <w:tab w:val="left" w:pos="113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65293D" w:rsidRDefault="003A5458" w:rsidP="0065293D">
      <w:pPr>
        <w:pStyle w:val="20"/>
        <w:numPr>
          <w:ilvl w:val="0"/>
          <w:numId w:val="1"/>
        </w:numPr>
        <w:tabs>
          <w:tab w:val="left" w:pos="608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>П</w:t>
      </w:r>
      <w:r w:rsidR="00000655" w:rsidRPr="00983D2B">
        <w:rPr>
          <w:color w:val="000000"/>
          <w:sz w:val="28"/>
          <w:szCs w:val="28"/>
          <w:lang w:eastAsia="ru-RU" w:bidi="ru-RU"/>
        </w:rPr>
        <w:t>о окончанию ознакомления</w:t>
      </w:r>
      <w:r w:rsidRPr="00983D2B">
        <w:rPr>
          <w:color w:val="000000"/>
          <w:sz w:val="28"/>
          <w:szCs w:val="28"/>
          <w:lang w:eastAsia="ru-RU" w:bidi="ru-RU"/>
        </w:rPr>
        <w:t>,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 сотрудник</w:t>
      </w:r>
      <w:r w:rsidRPr="00983D2B">
        <w:rPr>
          <w:color w:val="000000"/>
          <w:sz w:val="28"/>
          <w:szCs w:val="28"/>
          <w:lang w:eastAsia="ru-RU" w:bidi="ru-RU"/>
        </w:rPr>
        <w:t>и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 </w:t>
      </w:r>
      <w:r w:rsidRPr="00983D2B">
        <w:rPr>
          <w:color w:val="000000"/>
          <w:sz w:val="28"/>
          <w:szCs w:val="28"/>
          <w:lang w:eastAsia="ru-RU" w:bidi="ru-RU"/>
        </w:rPr>
        <w:t>расписываются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 в Журн</w:t>
      </w:r>
      <w:r w:rsidR="00000655" w:rsidRPr="00983D2B">
        <w:rPr>
          <w:color w:val="000000"/>
          <w:sz w:val="28"/>
          <w:szCs w:val="28"/>
          <w:lang w:eastAsia="ru-RU" w:bidi="ru-RU"/>
        </w:rPr>
        <w:t>а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ле </w:t>
      </w:r>
      <w:r w:rsidRPr="00983D2B">
        <w:rPr>
          <w:color w:val="000000"/>
          <w:sz w:val="28"/>
          <w:szCs w:val="28"/>
          <w:lang w:eastAsia="ru-RU" w:bidi="ru-RU"/>
        </w:rPr>
        <w:t xml:space="preserve">учета прохождения первичного инструктажа работниками, допущенными к работе с персональными данными в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="00000655" w:rsidRPr="00983D2B">
        <w:rPr>
          <w:color w:val="000000"/>
          <w:sz w:val="28"/>
          <w:szCs w:val="28"/>
          <w:lang w:eastAsia="ru-RU" w:bidi="ru-RU"/>
        </w:rPr>
        <w:t>.</w:t>
      </w:r>
    </w:p>
    <w:p w:rsidR="0065293D" w:rsidRPr="00983D2B" w:rsidRDefault="0065293D" w:rsidP="0065293D">
      <w:pPr>
        <w:pStyle w:val="20"/>
        <w:tabs>
          <w:tab w:val="left" w:pos="608"/>
          <w:tab w:val="left" w:pos="1134"/>
        </w:tabs>
        <w:spacing w:before="0" w:after="0" w:line="240" w:lineRule="auto"/>
        <w:ind w:left="709"/>
        <w:rPr>
          <w:sz w:val="28"/>
          <w:szCs w:val="28"/>
        </w:rPr>
      </w:pPr>
    </w:p>
    <w:p w:rsidR="00000655" w:rsidRPr="00983D2B" w:rsidRDefault="00000655" w:rsidP="00716276">
      <w:pPr>
        <w:pStyle w:val="20"/>
        <w:numPr>
          <w:ilvl w:val="0"/>
          <w:numId w:val="1"/>
        </w:numPr>
        <w:shd w:val="clear" w:color="auto" w:fill="auto"/>
        <w:tabs>
          <w:tab w:val="left" w:pos="713"/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Навыки и знания пользователей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по реагированию на ав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>рийные ситуации должны регулярно проверяться. При необходимости дол</w:t>
      </w:r>
      <w:r w:rsidRPr="00983D2B">
        <w:rPr>
          <w:color w:val="000000"/>
          <w:sz w:val="28"/>
          <w:szCs w:val="28"/>
          <w:lang w:eastAsia="ru-RU" w:bidi="ru-RU"/>
        </w:rPr>
        <w:t>ж</w:t>
      </w:r>
      <w:r w:rsidRPr="00983D2B">
        <w:rPr>
          <w:color w:val="000000"/>
          <w:sz w:val="28"/>
          <w:szCs w:val="28"/>
          <w:lang w:eastAsia="ru-RU" w:bidi="ru-RU"/>
        </w:rPr>
        <w:t xml:space="preserve">но проводиться дополнительное обучение пользователей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порядку действий при возникновении аварийной ситуации. Ответственность за орг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 xml:space="preserve">низацию обучения пользователей </w:t>
      </w:r>
      <w:proofErr w:type="spellStart"/>
      <w:r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Pr="00983D2B">
        <w:rPr>
          <w:color w:val="000000"/>
          <w:sz w:val="28"/>
          <w:szCs w:val="28"/>
          <w:lang w:eastAsia="ru-RU" w:bidi="ru-RU"/>
        </w:rPr>
        <w:t xml:space="preserve"> несет </w:t>
      </w:r>
      <w:proofErr w:type="gramStart"/>
      <w:r w:rsidRPr="00983D2B">
        <w:rPr>
          <w:color w:val="000000"/>
          <w:sz w:val="28"/>
          <w:szCs w:val="28"/>
          <w:lang w:eastAsia="ru-RU" w:bidi="ru-RU"/>
        </w:rPr>
        <w:t>ответственный</w:t>
      </w:r>
      <w:proofErr w:type="gramEnd"/>
      <w:r w:rsidRPr="00983D2B">
        <w:rPr>
          <w:color w:val="000000"/>
          <w:sz w:val="28"/>
          <w:szCs w:val="28"/>
          <w:lang w:eastAsia="ru-RU" w:bidi="ru-RU"/>
        </w:rPr>
        <w:t xml:space="preserve"> за организ</w:t>
      </w:r>
      <w:r w:rsidRPr="00983D2B">
        <w:rPr>
          <w:color w:val="000000"/>
          <w:sz w:val="28"/>
          <w:szCs w:val="28"/>
          <w:lang w:eastAsia="ru-RU" w:bidi="ru-RU"/>
        </w:rPr>
        <w:t>а</w:t>
      </w:r>
      <w:r w:rsidRPr="00983D2B">
        <w:rPr>
          <w:color w:val="000000"/>
          <w:sz w:val="28"/>
          <w:szCs w:val="28"/>
          <w:lang w:eastAsia="ru-RU" w:bidi="ru-RU"/>
        </w:rPr>
        <w:t xml:space="preserve">цию обработки персональных данных. </w:t>
      </w:r>
      <w:r w:rsidR="00E03AD2">
        <w:rPr>
          <w:color w:val="000000"/>
          <w:sz w:val="28"/>
          <w:szCs w:val="28"/>
          <w:lang w:eastAsia="ru-RU" w:bidi="ru-RU"/>
        </w:rPr>
        <w:t>Н</w:t>
      </w:r>
      <w:r w:rsidR="00943E2A" w:rsidRPr="00983D2B">
        <w:rPr>
          <w:color w:val="000000"/>
          <w:sz w:val="28"/>
          <w:szCs w:val="28"/>
          <w:lang w:eastAsia="ru-RU" w:bidi="ru-RU"/>
        </w:rPr>
        <w:t>ачальник управления по обществе</w:t>
      </w:r>
      <w:r w:rsidR="00943E2A" w:rsidRPr="00983D2B">
        <w:rPr>
          <w:color w:val="000000"/>
          <w:sz w:val="28"/>
          <w:szCs w:val="28"/>
          <w:lang w:eastAsia="ru-RU" w:bidi="ru-RU"/>
        </w:rPr>
        <w:t>н</w:t>
      </w:r>
      <w:r w:rsidR="00943E2A" w:rsidRPr="00983D2B">
        <w:rPr>
          <w:color w:val="000000"/>
          <w:sz w:val="28"/>
          <w:szCs w:val="28"/>
          <w:lang w:eastAsia="ru-RU" w:bidi="ru-RU"/>
        </w:rPr>
        <w:t>ной безопасности</w:t>
      </w:r>
      <w:r w:rsidR="00527BC4" w:rsidRPr="00983D2B">
        <w:rPr>
          <w:color w:val="000000"/>
          <w:sz w:val="28"/>
          <w:szCs w:val="28"/>
          <w:lang w:eastAsia="ru-RU" w:bidi="ru-RU"/>
        </w:rPr>
        <w:t xml:space="preserve"> а</w:t>
      </w:r>
      <w:r w:rsidRPr="00983D2B">
        <w:rPr>
          <w:color w:val="000000"/>
          <w:sz w:val="28"/>
          <w:szCs w:val="28"/>
          <w:lang w:eastAsia="ru-RU" w:bidi="ru-RU"/>
        </w:rPr>
        <w:t>дминистраци</w:t>
      </w:r>
      <w:r w:rsidR="00527BC4" w:rsidRPr="00983D2B">
        <w:rPr>
          <w:color w:val="000000"/>
          <w:sz w:val="28"/>
          <w:szCs w:val="28"/>
          <w:lang w:eastAsia="ru-RU" w:bidi="ru-RU"/>
        </w:rPr>
        <w:t>и</w:t>
      </w:r>
      <w:r w:rsidRPr="00983D2B">
        <w:rPr>
          <w:color w:val="000000"/>
          <w:sz w:val="28"/>
          <w:szCs w:val="28"/>
          <w:lang w:eastAsia="ru-RU" w:bidi="ru-RU"/>
        </w:rPr>
        <w:t xml:space="preserve"> </w:t>
      </w:r>
      <w:r w:rsidR="00527BC4" w:rsidRPr="00983D2B">
        <w:rPr>
          <w:color w:val="000000"/>
          <w:sz w:val="28"/>
          <w:szCs w:val="28"/>
          <w:lang w:eastAsia="ru-RU" w:bidi="ru-RU"/>
        </w:rPr>
        <w:t xml:space="preserve">Георгиевского </w:t>
      </w:r>
      <w:r w:rsidR="00182A51">
        <w:rPr>
          <w:color w:val="000000"/>
          <w:sz w:val="28"/>
          <w:szCs w:val="28"/>
          <w:lang w:eastAsia="ru-RU" w:bidi="ru-RU"/>
        </w:rPr>
        <w:t>муниципальн</w:t>
      </w:r>
      <w:r w:rsidR="00527BC4" w:rsidRPr="00983D2B">
        <w:rPr>
          <w:color w:val="000000"/>
          <w:sz w:val="28"/>
          <w:szCs w:val="28"/>
          <w:lang w:eastAsia="ru-RU" w:bidi="ru-RU"/>
        </w:rPr>
        <w:t xml:space="preserve">ого </w:t>
      </w:r>
      <w:r w:rsidR="00943E2A" w:rsidRPr="00983D2B">
        <w:rPr>
          <w:color w:val="000000"/>
          <w:sz w:val="28"/>
          <w:szCs w:val="28"/>
          <w:lang w:eastAsia="ru-RU" w:bidi="ru-RU"/>
        </w:rPr>
        <w:t>округа</w:t>
      </w:r>
      <w:r w:rsidR="00527BC4" w:rsidRPr="00983D2B">
        <w:rPr>
          <w:color w:val="000000"/>
          <w:sz w:val="28"/>
          <w:szCs w:val="28"/>
          <w:lang w:eastAsia="ru-RU" w:bidi="ru-RU"/>
        </w:rPr>
        <w:t xml:space="preserve"> Ставропольского края </w:t>
      </w:r>
      <w:r w:rsidR="00680FE1" w:rsidRPr="00983D2B">
        <w:rPr>
          <w:color w:val="000000"/>
          <w:sz w:val="28"/>
          <w:szCs w:val="28"/>
          <w:lang w:eastAsia="ru-RU" w:bidi="ru-RU"/>
        </w:rPr>
        <w:t xml:space="preserve">(руководитель структурного подразделения 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>админ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>и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 xml:space="preserve">страции Георгиевского </w:t>
      </w:r>
      <w:r w:rsidR="00182A51">
        <w:rPr>
          <w:bCs/>
          <w:color w:val="000000"/>
          <w:sz w:val="28"/>
          <w:szCs w:val="28"/>
          <w:lang w:eastAsia="ru-RU" w:bidi="ru-RU"/>
        </w:rPr>
        <w:t>муниципальн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>ого округа Ставропольского края, обл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>а</w:t>
      </w:r>
      <w:r w:rsidR="00680FE1" w:rsidRPr="00983D2B">
        <w:rPr>
          <w:bCs/>
          <w:color w:val="000000"/>
          <w:sz w:val="28"/>
          <w:szCs w:val="28"/>
          <w:lang w:eastAsia="ru-RU" w:bidi="ru-RU"/>
        </w:rPr>
        <w:t xml:space="preserve">дающего правами юридического лица) </w:t>
      </w:r>
      <w:r w:rsidRPr="00983D2B">
        <w:rPr>
          <w:color w:val="000000"/>
          <w:sz w:val="28"/>
          <w:szCs w:val="28"/>
          <w:lang w:eastAsia="ru-RU" w:bidi="ru-RU"/>
        </w:rPr>
        <w:t>соглас</w:t>
      </w:r>
      <w:r w:rsidR="00E9789A">
        <w:rPr>
          <w:color w:val="000000"/>
          <w:sz w:val="28"/>
          <w:szCs w:val="28"/>
          <w:lang w:eastAsia="ru-RU" w:bidi="ru-RU"/>
        </w:rPr>
        <w:t>овыва</w:t>
      </w:r>
      <w:r w:rsidRPr="00983D2B">
        <w:rPr>
          <w:color w:val="000000"/>
          <w:sz w:val="28"/>
          <w:szCs w:val="28"/>
          <w:lang w:eastAsia="ru-RU" w:bidi="ru-RU"/>
        </w:rPr>
        <w:t>ет сроки и порядок их обучения.</w:t>
      </w:r>
    </w:p>
    <w:p w:rsidR="00527BC4" w:rsidRPr="00983D2B" w:rsidRDefault="00527BC4" w:rsidP="00527BC4">
      <w:pPr>
        <w:pStyle w:val="20"/>
        <w:shd w:val="clear" w:color="auto" w:fill="auto"/>
        <w:tabs>
          <w:tab w:val="left" w:pos="713"/>
          <w:tab w:val="left" w:pos="1134"/>
        </w:tabs>
        <w:spacing w:before="0" w:after="0" w:line="240" w:lineRule="auto"/>
        <w:ind w:left="709" w:hanging="709"/>
        <w:rPr>
          <w:color w:val="000000"/>
          <w:sz w:val="28"/>
          <w:szCs w:val="28"/>
          <w:lang w:eastAsia="ru-RU" w:bidi="ru-RU"/>
        </w:rPr>
      </w:pPr>
    </w:p>
    <w:p w:rsidR="00943E2A" w:rsidRPr="00983D2B" w:rsidRDefault="00943E2A" w:rsidP="00527BC4">
      <w:pPr>
        <w:pStyle w:val="20"/>
        <w:shd w:val="clear" w:color="auto" w:fill="auto"/>
        <w:tabs>
          <w:tab w:val="left" w:pos="713"/>
          <w:tab w:val="left" w:pos="1134"/>
        </w:tabs>
        <w:spacing w:before="0" w:after="0" w:line="240" w:lineRule="auto"/>
        <w:ind w:left="709" w:hanging="709"/>
        <w:rPr>
          <w:color w:val="000000"/>
          <w:sz w:val="28"/>
          <w:szCs w:val="28"/>
          <w:lang w:eastAsia="ru-RU" w:bidi="ru-RU"/>
        </w:rPr>
      </w:pPr>
    </w:p>
    <w:p w:rsidR="00943E2A" w:rsidRPr="00983D2B" w:rsidRDefault="00943E2A" w:rsidP="00527BC4">
      <w:pPr>
        <w:pStyle w:val="20"/>
        <w:shd w:val="clear" w:color="auto" w:fill="auto"/>
        <w:tabs>
          <w:tab w:val="left" w:pos="713"/>
          <w:tab w:val="left" w:pos="1134"/>
        </w:tabs>
        <w:spacing w:before="0" w:after="0" w:line="240" w:lineRule="auto"/>
        <w:ind w:left="709" w:hanging="709"/>
        <w:rPr>
          <w:color w:val="000000"/>
          <w:sz w:val="28"/>
          <w:szCs w:val="28"/>
          <w:lang w:eastAsia="ru-RU" w:bidi="ru-RU"/>
        </w:rPr>
      </w:pPr>
    </w:p>
    <w:p w:rsidR="00677AF9" w:rsidRPr="004A5B0C" w:rsidRDefault="006418F4" w:rsidP="006418F4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bookmarkStart w:id="2" w:name="_GoBack"/>
      <w:bookmarkEnd w:id="2"/>
    </w:p>
    <w:p w:rsidR="00000655" w:rsidRPr="00983D2B" w:rsidRDefault="00000655" w:rsidP="0002338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83D2B">
        <w:rPr>
          <w:rFonts w:ascii="Times New Roman" w:hAnsi="Times New Roman" w:cs="Times New Roman"/>
          <w:sz w:val="28"/>
          <w:szCs w:val="28"/>
        </w:rPr>
        <w:br w:type="page"/>
      </w:r>
    </w:p>
    <w:p w:rsidR="00A54F21" w:rsidRPr="00983D2B" w:rsidRDefault="00A43AB3" w:rsidP="00CD401D">
      <w:pPr>
        <w:pStyle w:val="20"/>
        <w:shd w:val="clear" w:color="auto" w:fill="auto"/>
        <w:spacing w:before="0" w:after="0" w:line="240" w:lineRule="exact"/>
        <w:ind w:left="5245"/>
        <w:jc w:val="center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-605155</wp:posOffset>
                </wp:positionV>
                <wp:extent cx="581025" cy="4000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39.25pt;margin-top:-47.65pt;width:45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" fillcolor="white [3212]" stroked="f" strokeweight="1pt"/>
            </w:pict>
          </mc:Fallback>
        </mc:AlternateContent>
      </w:r>
      <w:r w:rsidR="00000655" w:rsidRPr="00983D2B">
        <w:rPr>
          <w:color w:val="000000"/>
          <w:sz w:val="28"/>
          <w:szCs w:val="28"/>
          <w:lang w:eastAsia="ru-RU" w:bidi="ru-RU"/>
        </w:rPr>
        <w:t>Приложение</w:t>
      </w:r>
      <w:r w:rsidR="00A1223D" w:rsidRPr="00983D2B">
        <w:rPr>
          <w:color w:val="000000"/>
          <w:sz w:val="28"/>
          <w:szCs w:val="28"/>
          <w:lang w:eastAsia="ru-RU" w:bidi="ru-RU"/>
        </w:rPr>
        <w:t xml:space="preserve"> 1</w:t>
      </w:r>
    </w:p>
    <w:p w:rsidR="00A54F21" w:rsidRPr="00983D2B" w:rsidRDefault="00A54F21" w:rsidP="00CD401D">
      <w:pPr>
        <w:pStyle w:val="20"/>
        <w:shd w:val="clear" w:color="auto" w:fill="auto"/>
        <w:spacing w:before="0" w:after="0" w:line="240" w:lineRule="exact"/>
        <w:ind w:left="5245"/>
        <w:rPr>
          <w:color w:val="000000"/>
          <w:sz w:val="28"/>
          <w:szCs w:val="28"/>
          <w:lang w:eastAsia="ru-RU" w:bidi="ru-RU"/>
        </w:rPr>
      </w:pPr>
    </w:p>
    <w:p w:rsidR="00000655" w:rsidRPr="00983D2B" w:rsidRDefault="00000655" w:rsidP="00CD401D">
      <w:pPr>
        <w:pStyle w:val="20"/>
        <w:shd w:val="clear" w:color="auto" w:fill="auto"/>
        <w:spacing w:before="0" w:after="0" w:line="240" w:lineRule="exact"/>
        <w:ind w:left="5245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к </w:t>
      </w:r>
      <w:r w:rsidR="00E622D0" w:rsidRPr="00983D2B">
        <w:rPr>
          <w:rFonts w:eastAsiaTheme="minorHAnsi"/>
          <w:sz w:val="28"/>
          <w:szCs w:val="28"/>
        </w:rPr>
        <w:t>И</w:t>
      </w:r>
      <w:r w:rsidR="00A54F21" w:rsidRPr="00983D2B">
        <w:rPr>
          <w:rFonts w:eastAsiaTheme="minorHAnsi"/>
          <w:sz w:val="28"/>
          <w:szCs w:val="28"/>
        </w:rPr>
        <w:t xml:space="preserve">нструкции </w:t>
      </w:r>
      <w:r w:rsidR="00A54F21" w:rsidRPr="00983D2B">
        <w:rPr>
          <w:color w:val="000000"/>
          <w:sz w:val="28"/>
          <w:szCs w:val="28"/>
          <w:lang w:eastAsia="ru-RU" w:bidi="ru-RU"/>
        </w:rPr>
        <w:t>пользователя и</w:t>
      </w:r>
      <w:r w:rsidR="00A54F21" w:rsidRPr="00983D2B">
        <w:rPr>
          <w:color w:val="000000"/>
          <w:sz w:val="28"/>
          <w:szCs w:val="28"/>
          <w:lang w:eastAsia="ru-RU" w:bidi="ru-RU"/>
        </w:rPr>
        <w:t>н</w:t>
      </w:r>
      <w:r w:rsidR="00A54F21" w:rsidRPr="00983D2B">
        <w:rPr>
          <w:color w:val="000000"/>
          <w:sz w:val="28"/>
          <w:szCs w:val="28"/>
          <w:lang w:eastAsia="ru-RU" w:bidi="ru-RU"/>
        </w:rPr>
        <w:t>формационной системы перс</w:t>
      </w:r>
      <w:r w:rsidR="00A54F21" w:rsidRPr="00983D2B">
        <w:rPr>
          <w:color w:val="000000"/>
          <w:sz w:val="28"/>
          <w:szCs w:val="28"/>
          <w:lang w:eastAsia="ru-RU" w:bidi="ru-RU"/>
        </w:rPr>
        <w:t>о</w:t>
      </w:r>
      <w:r w:rsidR="00A54F21" w:rsidRPr="00983D2B">
        <w:rPr>
          <w:color w:val="000000"/>
          <w:sz w:val="28"/>
          <w:szCs w:val="28"/>
          <w:lang w:eastAsia="ru-RU" w:bidi="ru-RU"/>
        </w:rPr>
        <w:t>нальных данных при возникнов</w:t>
      </w:r>
      <w:r w:rsidR="00A54F21" w:rsidRPr="00983D2B">
        <w:rPr>
          <w:color w:val="000000"/>
          <w:sz w:val="28"/>
          <w:szCs w:val="28"/>
          <w:lang w:eastAsia="ru-RU" w:bidi="ru-RU"/>
        </w:rPr>
        <w:t>е</w:t>
      </w:r>
      <w:r w:rsidR="00A54F21" w:rsidRPr="00983D2B">
        <w:rPr>
          <w:color w:val="000000"/>
          <w:sz w:val="28"/>
          <w:szCs w:val="28"/>
          <w:lang w:eastAsia="ru-RU" w:bidi="ru-RU"/>
        </w:rPr>
        <w:t xml:space="preserve">нии нештатных ситуаций </w:t>
      </w:r>
      <w:r w:rsidR="00A54F21" w:rsidRPr="00983D2B">
        <w:rPr>
          <w:sz w:val="28"/>
          <w:szCs w:val="28"/>
        </w:rPr>
        <w:t>в адм</w:t>
      </w:r>
      <w:r w:rsidR="00A54F21" w:rsidRPr="00983D2B">
        <w:rPr>
          <w:sz w:val="28"/>
          <w:szCs w:val="28"/>
        </w:rPr>
        <w:t>и</w:t>
      </w:r>
      <w:r w:rsidR="00A54F21" w:rsidRPr="00983D2B">
        <w:rPr>
          <w:sz w:val="28"/>
          <w:szCs w:val="28"/>
        </w:rPr>
        <w:t xml:space="preserve">нистрации Георгиевского </w:t>
      </w:r>
      <w:r w:rsidR="00182A51">
        <w:rPr>
          <w:sz w:val="28"/>
          <w:szCs w:val="28"/>
        </w:rPr>
        <w:t>мун</w:t>
      </w:r>
      <w:r w:rsidR="00182A51">
        <w:rPr>
          <w:sz w:val="28"/>
          <w:szCs w:val="28"/>
        </w:rPr>
        <w:t>и</w:t>
      </w:r>
      <w:r w:rsidR="00182A51">
        <w:rPr>
          <w:sz w:val="28"/>
          <w:szCs w:val="28"/>
        </w:rPr>
        <w:t>ципальн</w:t>
      </w:r>
      <w:r w:rsidR="00A54F21" w:rsidRPr="00983D2B">
        <w:rPr>
          <w:sz w:val="28"/>
          <w:szCs w:val="28"/>
        </w:rPr>
        <w:t xml:space="preserve">ого </w:t>
      </w:r>
      <w:r w:rsidR="00E622D0" w:rsidRPr="00983D2B">
        <w:rPr>
          <w:sz w:val="28"/>
          <w:szCs w:val="28"/>
        </w:rPr>
        <w:t>округа</w:t>
      </w:r>
      <w:r w:rsidR="00A54F21" w:rsidRPr="00983D2B">
        <w:rPr>
          <w:sz w:val="28"/>
          <w:szCs w:val="28"/>
        </w:rPr>
        <w:t xml:space="preserve"> Ставропол</w:t>
      </w:r>
      <w:r w:rsidR="00A54F21" w:rsidRPr="00983D2B">
        <w:rPr>
          <w:sz w:val="28"/>
          <w:szCs w:val="28"/>
        </w:rPr>
        <w:t>ь</w:t>
      </w:r>
      <w:r w:rsidR="00A54F21" w:rsidRPr="00983D2B">
        <w:rPr>
          <w:sz w:val="28"/>
          <w:szCs w:val="28"/>
        </w:rPr>
        <w:t>ского края</w:t>
      </w:r>
    </w:p>
    <w:p w:rsidR="00C84292" w:rsidRPr="009075FB" w:rsidRDefault="00C84292" w:rsidP="00CD401D">
      <w:pPr>
        <w:pStyle w:val="22"/>
        <w:shd w:val="clear" w:color="auto" w:fill="auto"/>
        <w:spacing w:before="0" w:after="0" w:line="240" w:lineRule="auto"/>
        <w:jc w:val="center"/>
        <w:outlineLvl w:val="9"/>
        <w:rPr>
          <w:b w:val="0"/>
          <w:color w:val="000000"/>
          <w:sz w:val="26"/>
          <w:szCs w:val="26"/>
          <w:lang w:eastAsia="ru-RU" w:bidi="ru-RU"/>
        </w:rPr>
      </w:pPr>
      <w:bookmarkStart w:id="3" w:name="bookmark1"/>
    </w:p>
    <w:p w:rsidR="00CD401D" w:rsidRPr="009075FB" w:rsidRDefault="00CD401D" w:rsidP="00CD401D">
      <w:pPr>
        <w:pStyle w:val="22"/>
        <w:shd w:val="clear" w:color="auto" w:fill="auto"/>
        <w:spacing w:before="0" w:after="0" w:line="240" w:lineRule="auto"/>
        <w:jc w:val="center"/>
        <w:outlineLvl w:val="9"/>
        <w:rPr>
          <w:b w:val="0"/>
          <w:color w:val="000000"/>
          <w:sz w:val="26"/>
          <w:szCs w:val="26"/>
          <w:lang w:eastAsia="ru-RU" w:bidi="ru-RU"/>
        </w:rPr>
      </w:pPr>
    </w:p>
    <w:p w:rsidR="00CD401D" w:rsidRPr="009075FB" w:rsidRDefault="00CD401D" w:rsidP="00CD401D">
      <w:pPr>
        <w:pStyle w:val="22"/>
        <w:shd w:val="clear" w:color="auto" w:fill="auto"/>
        <w:spacing w:before="0" w:after="0" w:line="240" w:lineRule="auto"/>
        <w:jc w:val="center"/>
        <w:outlineLvl w:val="9"/>
        <w:rPr>
          <w:b w:val="0"/>
          <w:color w:val="000000"/>
          <w:sz w:val="26"/>
          <w:szCs w:val="26"/>
          <w:lang w:eastAsia="ru-RU" w:bidi="ru-RU"/>
        </w:rPr>
      </w:pPr>
    </w:p>
    <w:p w:rsidR="00A1223D" w:rsidRPr="009075FB" w:rsidRDefault="00A1223D" w:rsidP="00CD401D">
      <w:pPr>
        <w:pStyle w:val="22"/>
        <w:shd w:val="clear" w:color="auto" w:fill="auto"/>
        <w:spacing w:before="0" w:after="0" w:line="240" w:lineRule="auto"/>
        <w:jc w:val="center"/>
        <w:outlineLvl w:val="9"/>
        <w:rPr>
          <w:b w:val="0"/>
          <w:color w:val="000000"/>
          <w:sz w:val="26"/>
          <w:szCs w:val="26"/>
          <w:lang w:eastAsia="ru-RU" w:bidi="ru-RU"/>
        </w:rPr>
      </w:pPr>
    </w:p>
    <w:p w:rsidR="00000655" w:rsidRPr="00983D2B" w:rsidRDefault="00680FE1" w:rsidP="00A1223D">
      <w:pPr>
        <w:pStyle w:val="22"/>
        <w:shd w:val="clear" w:color="auto" w:fill="auto"/>
        <w:spacing w:before="0" w:after="0" w:line="240" w:lineRule="exact"/>
        <w:jc w:val="center"/>
        <w:outlineLvl w:val="9"/>
        <w:rPr>
          <w:b w:val="0"/>
        </w:rPr>
      </w:pPr>
      <w:r w:rsidRPr="00983D2B">
        <w:rPr>
          <w:b w:val="0"/>
          <w:color w:val="000000"/>
          <w:lang w:eastAsia="ru-RU" w:bidi="ru-RU"/>
        </w:rPr>
        <w:t>У</w:t>
      </w:r>
      <w:r w:rsidR="00000655" w:rsidRPr="00983D2B">
        <w:rPr>
          <w:b w:val="0"/>
          <w:color w:val="000000"/>
          <w:lang w:eastAsia="ru-RU" w:bidi="ru-RU"/>
        </w:rPr>
        <w:t>гроз</w:t>
      </w:r>
      <w:r w:rsidRPr="00983D2B">
        <w:rPr>
          <w:b w:val="0"/>
          <w:color w:val="000000"/>
          <w:lang w:eastAsia="ru-RU" w:bidi="ru-RU"/>
        </w:rPr>
        <w:t>ы</w:t>
      </w:r>
      <w:r w:rsidR="00000655" w:rsidRPr="00983D2B">
        <w:rPr>
          <w:b w:val="0"/>
          <w:color w:val="000000"/>
          <w:lang w:eastAsia="ru-RU" w:bidi="ru-RU"/>
        </w:rPr>
        <w:t xml:space="preserve"> безопасности персональных данных</w:t>
      </w:r>
      <w:bookmarkEnd w:id="3"/>
    </w:p>
    <w:p w:rsidR="00C84292" w:rsidRPr="009075FB" w:rsidRDefault="00C84292" w:rsidP="009075FB">
      <w:pPr>
        <w:pStyle w:val="20"/>
        <w:shd w:val="clear" w:color="auto" w:fill="auto"/>
        <w:spacing w:before="0" w:after="0" w:line="240" w:lineRule="auto"/>
        <w:jc w:val="center"/>
        <w:rPr>
          <w:color w:val="000000"/>
          <w:sz w:val="26"/>
          <w:szCs w:val="26"/>
          <w:lang w:eastAsia="ru-RU" w:bidi="ru-RU"/>
        </w:rPr>
      </w:pPr>
    </w:p>
    <w:p w:rsidR="00000655" w:rsidRPr="00983D2B" w:rsidRDefault="00E622D0" w:rsidP="00A1223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1. </w:t>
      </w:r>
      <w:r w:rsidR="00000655" w:rsidRPr="00983D2B">
        <w:rPr>
          <w:color w:val="000000"/>
          <w:sz w:val="28"/>
          <w:szCs w:val="28"/>
          <w:lang w:eastAsia="ru-RU" w:bidi="ru-RU"/>
        </w:rPr>
        <w:t>Технологические угрозы: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A1223D" w:rsidRPr="00983D2B">
        <w:rPr>
          <w:color w:val="000000"/>
          <w:sz w:val="28"/>
          <w:szCs w:val="28"/>
          <w:lang w:eastAsia="ru-RU" w:bidi="ru-RU"/>
        </w:rPr>
        <w:t>п</w:t>
      </w:r>
      <w:r w:rsidR="00000655" w:rsidRPr="00983D2B">
        <w:rPr>
          <w:color w:val="000000"/>
          <w:sz w:val="28"/>
          <w:szCs w:val="28"/>
          <w:lang w:eastAsia="ru-RU" w:bidi="ru-RU"/>
        </w:rPr>
        <w:t>ожар в здании</w:t>
      </w:r>
      <w:r w:rsidR="00470FA9" w:rsidRPr="00983D2B">
        <w:rPr>
          <w:color w:val="000000"/>
          <w:sz w:val="28"/>
          <w:szCs w:val="28"/>
          <w:lang w:eastAsia="ru-RU" w:bidi="ru-RU"/>
        </w:rPr>
        <w:t>.</w:t>
      </w:r>
    </w:p>
    <w:p w:rsidR="00E03AD2" w:rsidRDefault="00E03AD2" w:rsidP="00A1223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983D2B" w:rsidRDefault="00E622D0" w:rsidP="00A1223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2. </w:t>
      </w:r>
      <w:r w:rsidR="00000655" w:rsidRPr="00983D2B">
        <w:rPr>
          <w:color w:val="000000"/>
          <w:sz w:val="28"/>
          <w:szCs w:val="28"/>
          <w:lang w:eastAsia="ru-RU" w:bidi="ru-RU"/>
        </w:rPr>
        <w:t>Внешние угрозы: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A1223D" w:rsidRPr="00983D2B">
        <w:rPr>
          <w:color w:val="000000"/>
          <w:sz w:val="28"/>
          <w:szCs w:val="28"/>
          <w:lang w:eastAsia="ru-RU" w:bidi="ru-RU"/>
        </w:rPr>
        <w:t>м</w:t>
      </w:r>
      <w:r w:rsidR="00000655" w:rsidRPr="00983D2B">
        <w:rPr>
          <w:color w:val="000000"/>
          <w:sz w:val="28"/>
          <w:szCs w:val="28"/>
          <w:lang w:eastAsia="ru-RU" w:bidi="ru-RU"/>
        </w:rPr>
        <w:t>ассовые беспорядки;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A1223D" w:rsidRPr="00983D2B">
        <w:rPr>
          <w:color w:val="000000"/>
          <w:sz w:val="28"/>
          <w:szCs w:val="28"/>
          <w:lang w:eastAsia="ru-RU" w:bidi="ru-RU"/>
        </w:rPr>
        <w:t>т</w:t>
      </w:r>
      <w:r w:rsidR="00000655" w:rsidRPr="00983D2B">
        <w:rPr>
          <w:color w:val="000000"/>
          <w:sz w:val="28"/>
          <w:szCs w:val="28"/>
          <w:lang w:eastAsia="ru-RU" w:bidi="ru-RU"/>
        </w:rPr>
        <w:t>еракт.</w:t>
      </w:r>
    </w:p>
    <w:p w:rsidR="00E03AD2" w:rsidRDefault="00E03AD2" w:rsidP="00A1223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983D2B" w:rsidRDefault="00E622D0" w:rsidP="00A1223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3. </w:t>
      </w:r>
      <w:r w:rsidR="00000655" w:rsidRPr="00983D2B">
        <w:rPr>
          <w:color w:val="000000"/>
          <w:sz w:val="28"/>
          <w:szCs w:val="28"/>
          <w:lang w:eastAsia="ru-RU" w:bidi="ru-RU"/>
        </w:rPr>
        <w:t>Стихийные бедствия: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FC4B9D" w:rsidRPr="00983D2B">
        <w:rPr>
          <w:color w:val="000000"/>
          <w:sz w:val="28"/>
          <w:szCs w:val="28"/>
          <w:lang w:eastAsia="ru-RU" w:bidi="ru-RU"/>
        </w:rPr>
        <w:t>у</w:t>
      </w:r>
      <w:r w:rsidR="00000655" w:rsidRPr="00983D2B">
        <w:rPr>
          <w:color w:val="000000"/>
          <w:sz w:val="28"/>
          <w:szCs w:val="28"/>
          <w:lang w:eastAsia="ru-RU" w:bidi="ru-RU"/>
        </w:rPr>
        <w:t>дар молнии;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4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FC4B9D" w:rsidRPr="00983D2B">
        <w:rPr>
          <w:color w:val="000000"/>
          <w:sz w:val="28"/>
          <w:szCs w:val="28"/>
          <w:lang w:eastAsia="ru-RU" w:bidi="ru-RU"/>
        </w:rPr>
        <w:t>п</w:t>
      </w:r>
      <w:r w:rsidR="00000655" w:rsidRPr="00983D2B">
        <w:rPr>
          <w:color w:val="000000"/>
          <w:sz w:val="28"/>
          <w:szCs w:val="28"/>
          <w:lang w:eastAsia="ru-RU" w:bidi="ru-RU"/>
        </w:rPr>
        <w:t>росадка грунта (подмыв грунтовых вод, подземные работы) с ч</w:t>
      </w:r>
      <w:r w:rsidR="00000655" w:rsidRPr="00983D2B">
        <w:rPr>
          <w:color w:val="000000"/>
          <w:sz w:val="28"/>
          <w:szCs w:val="28"/>
          <w:lang w:eastAsia="ru-RU" w:bidi="ru-RU"/>
        </w:rPr>
        <w:t>а</w:t>
      </w:r>
      <w:r w:rsidR="00000655" w:rsidRPr="00983D2B">
        <w:rPr>
          <w:color w:val="000000"/>
          <w:sz w:val="28"/>
          <w:szCs w:val="28"/>
          <w:lang w:eastAsia="ru-RU" w:bidi="ru-RU"/>
        </w:rPr>
        <w:t>стичным обрушением здания</w:t>
      </w:r>
      <w:r w:rsidR="00470FA9" w:rsidRPr="00983D2B">
        <w:rPr>
          <w:color w:val="000000"/>
          <w:sz w:val="28"/>
          <w:szCs w:val="28"/>
          <w:lang w:eastAsia="ru-RU" w:bidi="ru-RU"/>
        </w:rPr>
        <w:t>.</w:t>
      </w:r>
    </w:p>
    <w:p w:rsidR="00E03AD2" w:rsidRDefault="00E03AD2" w:rsidP="00A1223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983D2B" w:rsidRDefault="00E622D0" w:rsidP="00A1223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4. </w:t>
      </w:r>
      <w:r w:rsidR="00000655" w:rsidRPr="00983D2B">
        <w:rPr>
          <w:color w:val="000000"/>
          <w:sz w:val="28"/>
          <w:szCs w:val="28"/>
          <w:lang w:eastAsia="ru-RU" w:bidi="ru-RU"/>
        </w:rPr>
        <w:t>ИТ-угрозы: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FC4B9D" w:rsidRPr="00983D2B">
        <w:rPr>
          <w:color w:val="000000"/>
          <w:sz w:val="28"/>
          <w:szCs w:val="28"/>
          <w:lang w:eastAsia="ru-RU" w:bidi="ru-RU"/>
        </w:rPr>
        <w:t>с</w:t>
      </w:r>
      <w:r w:rsidR="00000655" w:rsidRPr="00983D2B">
        <w:rPr>
          <w:color w:val="000000"/>
          <w:sz w:val="28"/>
          <w:szCs w:val="28"/>
          <w:lang w:eastAsia="ru-RU" w:bidi="ru-RU"/>
        </w:rPr>
        <w:t>бой системы кондиционирования в серверном помещении;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FC4B9D" w:rsidRPr="00983D2B">
        <w:rPr>
          <w:color w:val="000000"/>
          <w:sz w:val="28"/>
          <w:szCs w:val="28"/>
          <w:lang w:eastAsia="ru-RU" w:bidi="ru-RU"/>
        </w:rPr>
        <w:t>в</w:t>
      </w:r>
      <w:r w:rsidR="00000655" w:rsidRPr="00983D2B">
        <w:rPr>
          <w:color w:val="000000"/>
          <w:sz w:val="28"/>
          <w:szCs w:val="28"/>
          <w:lang w:eastAsia="ru-RU" w:bidi="ru-RU"/>
        </w:rPr>
        <w:t>ыход из строя файлового сервера;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3) </w:t>
      </w:r>
      <w:r w:rsidR="00FC4B9D" w:rsidRPr="00983D2B">
        <w:rPr>
          <w:color w:val="000000"/>
          <w:sz w:val="28"/>
          <w:szCs w:val="28"/>
          <w:lang w:eastAsia="ru-RU" w:bidi="ru-RU"/>
        </w:rPr>
        <w:t>ч</w:t>
      </w:r>
      <w:r w:rsidR="00000655" w:rsidRPr="00983D2B">
        <w:rPr>
          <w:color w:val="000000"/>
          <w:sz w:val="28"/>
          <w:szCs w:val="28"/>
          <w:lang w:eastAsia="ru-RU" w:bidi="ru-RU"/>
        </w:rPr>
        <w:t>астичная потеря информации на сервере без потери его работосп</w:t>
      </w:r>
      <w:r w:rsidR="00000655" w:rsidRPr="00983D2B">
        <w:rPr>
          <w:color w:val="000000"/>
          <w:sz w:val="28"/>
          <w:szCs w:val="28"/>
          <w:lang w:eastAsia="ru-RU" w:bidi="ru-RU"/>
        </w:rPr>
        <w:t>о</w:t>
      </w:r>
      <w:r w:rsidR="00000655" w:rsidRPr="00983D2B">
        <w:rPr>
          <w:color w:val="000000"/>
          <w:sz w:val="28"/>
          <w:szCs w:val="28"/>
          <w:lang w:eastAsia="ru-RU" w:bidi="ru-RU"/>
        </w:rPr>
        <w:t>собности;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4) </w:t>
      </w:r>
      <w:r w:rsidR="00D24CF6" w:rsidRPr="00983D2B">
        <w:rPr>
          <w:sz w:val="28"/>
          <w:szCs w:val="28"/>
          <w:lang w:eastAsia="ru-RU" w:bidi="ru-RU"/>
        </w:rPr>
        <w:t>в</w:t>
      </w:r>
      <w:r w:rsidR="00000655" w:rsidRPr="00983D2B">
        <w:rPr>
          <w:sz w:val="28"/>
          <w:szCs w:val="28"/>
          <w:lang w:eastAsia="ru-RU" w:bidi="ru-RU"/>
        </w:rPr>
        <w:t>ыход из строя локальной сети;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5) </w:t>
      </w:r>
      <w:r w:rsidR="00D24CF6" w:rsidRPr="00983D2B">
        <w:rPr>
          <w:color w:val="000000"/>
          <w:sz w:val="28"/>
          <w:szCs w:val="28"/>
          <w:lang w:eastAsia="ru-RU" w:bidi="ru-RU"/>
        </w:rPr>
        <w:t>в</w:t>
      </w:r>
      <w:r w:rsidR="00000655" w:rsidRPr="00983D2B">
        <w:rPr>
          <w:color w:val="000000"/>
          <w:sz w:val="28"/>
          <w:szCs w:val="28"/>
          <w:lang w:eastAsia="ru-RU" w:bidi="ru-RU"/>
        </w:rPr>
        <w:t>ыход из строя рабочей станции;</w:t>
      </w:r>
    </w:p>
    <w:p w:rsidR="00D24CF6" w:rsidRPr="00983D2B" w:rsidRDefault="00E03AD2" w:rsidP="00A1223D">
      <w:pPr>
        <w:pStyle w:val="20"/>
        <w:shd w:val="clear" w:color="auto" w:fill="auto"/>
        <w:tabs>
          <w:tab w:val="left" w:pos="1153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6) </w:t>
      </w:r>
      <w:r w:rsidR="00D24CF6" w:rsidRPr="00983D2B">
        <w:rPr>
          <w:color w:val="000000"/>
          <w:sz w:val="28"/>
          <w:szCs w:val="28"/>
          <w:lang w:eastAsia="ru-RU" w:bidi="ru-RU"/>
        </w:rPr>
        <w:t>ч</w:t>
      </w:r>
      <w:r w:rsidR="00000655" w:rsidRPr="00983D2B">
        <w:rPr>
          <w:color w:val="000000"/>
          <w:sz w:val="28"/>
          <w:szCs w:val="28"/>
          <w:lang w:eastAsia="ru-RU" w:bidi="ru-RU"/>
        </w:rPr>
        <w:t>астичная потеря информации на рабочей станции б</w:t>
      </w:r>
      <w:r w:rsidR="00E622D0" w:rsidRPr="00983D2B">
        <w:rPr>
          <w:color w:val="000000"/>
          <w:sz w:val="28"/>
          <w:szCs w:val="28"/>
          <w:lang w:eastAsia="ru-RU" w:bidi="ru-RU"/>
        </w:rPr>
        <w:t>ез потери её р</w:t>
      </w:r>
      <w:r w:rsidR="00E622D0" w:rsidRPr="00983D2B">
        <w:rPr>
          <w:color w:val="000000"/>
          <w:sz w:val="28"/>
          <w:szCs w:val="28"/>
          <w:lang w:eastAsia="ru-RU" w:bidi="ru-RU"/>
        </w:rPr>
        <w:t>а</w:t>
      </w:r>
      <w:r w:rsidR="00E622D0" w:rsidRPr="00983D2B">
        <w:rPr>
          <w:color w:val="000000"/>
          <w:sz w:val="28"/>
          <w:szCs w:val="28"/>
          <w:lang w:eastAsia="ru-RU" w:bidi="ru-RU"/>
        </w:rPr>
        <w:t>ботоспособности.</w:t>
      </w:r>
    </w:p>
    <w:p w:rsidR="00E03AD2" w:rsidRDefault="00E03AD2" w:rsidP="00A1223D">
      <w:pPr>
        <w:pStyle w:val="20"/>
        <w:shd w:val="clear" w:color="auto" w:fill="auto"/>
        <w:tabs>
          <w:tab w:val="left" w:pos="1153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983D2B" w:rsidRDefault="00E622D0" w:rsidP="00A1223D">
      <w:pPr>
        <w:pStyle w:val="20"/>
        <w:shd w:val="clear" w:color="auto" w:fill="auto"/>
        <w:tabs>
          <w:tab w:val="left" w:pos="1153"/>
        </w:tabs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5. </w:t>
      </w:r>
      <w:r w:rsidR="00000655" w:rsidRPr="00983D2B">
        <w:rPr>
          <w:color w:val="000000"/>
          <w:sz w:val="28"/>
          <w:szCs w:val="28"/>
          <w:lang w:eastAsia="ru-RU" w:bidi="ru-RU"/>
        </w:rPr>
        <w:t>Угроз</w:t>
      </w:r>
      <w:r w:rsidR="00D24CF6" w:rsidRPr="00983D2B">
        <w:rPr>
          <w:color w:val="000000"/>
          <w:sz w:val="28"/>
          <w:szCs w:val="28"/>
          <w:lang w:eastAsia="ru-RU" w:bidi="ru-RU"/>
        </w:rPr>
        <w:t>ы</w:t>
      </w:r>
      <w:r w:rsidR="00000655" w:rsidRPr="00983D2B">
        <w:rPr>
          <w:color w:val="000000"/>
          <w:sz w:val="28"/>
          <w:szCs w:val="28"/>
          <w:lang w:eastAsia="ru-RU" w:bidi="ru-RU"/>
        </w:rPr>
        <w:t>, связанн</w:t>
      </w:r>
      <w:r w:rsidR="00D24CF6" w:rsidRPr="00983D2B">
        <w:rPr>
          <w:color w:val="000000"/>
          <w:sz w:val="28"/>
          <w:szCs w:val="28"/>
          <w:lang w:eastAsia="ru-RU" w:bidi="ru-RU"/>
        </w:rPr>
        <w:t>ые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 с человеческим фактором: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D24CF6" w:rsidRPr="00983D2B">
        <w:rPr>
          <w:color w:val="000000"/>
          <w:sz w:val="28"/>
          <w:szCs w:val="28"/>
          <w:lang w:eastAsia="ru-RU" w:bidi="ru-RU"/>
        </w:rPr>
        <w:t>о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шибка персонала, имеющего доступ к элементам </w:t>
      </w:r>
      <w:proofErr w:type="spellStart"/>
      <w:r w:rsidR="00000655" w:rsidRPr="00983D2B">
        <w:rPr>
          <w:color w:val="000000"/>
          <w:sz w:val="28"/>
          <w:szCs w:val="28"/>
          <w:lang w:eastAsia="ru-RU" w:bidi="ru-RU"/>
        </w:rPr>
        <w:t>ИСПДн</w:t>
      </w:r>
      <w:proofErr w:type="spellEnd"/>
      <w:r w:rsidR="00000655" w:rsidRPr="00983D2B">
        <w:rPr>
          <w:color w:val="000000"/>
          <w:sz w:val="28"/>
          <w:szCs w:val="28"/>
          <w:lang w:eastAsia="ru-RU" w:bidi="ru-RU"/>
        </w:rPr>
        <w:t>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10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C33DFE" w:rsidRPr="00983D2B">
        <w:rPr>
          <w:color w:val="000000"/>
          <w:sz w:val="28"/>
          <w:szCs w:val="28"/>
          <w:lang w:eastAsia="ru-RU" w:bidi="ru-RU"/>
        </w:rPr>
        <w:t>н</w:t>
      </w:r>
      <w:r w:rsidR="00000655" w:rsidRPr="00983D2B">
        <w:rPr>
          <w:color w:val="000000"/>
          <w:sz w:val="28"/>
          <w:szCs w:val="28"/>
          <w:lang w:eastAsia="ru-RU" w:bidi="ru-RU"/>
        </w:rPr>
        <w:t>арушение конфиденциальности, целостности и доступности конф</w:t>
      </w:r>
      <w:r w:rsidR="00000655" w:rsidRPr="00983D2B">
        <w:rPr>
          <w:color w:val="000000"/>
          <w:sz w:val="28"/>
          <w:szCs w:val="28"/>
          <w:lang w:eastAsia="ru-RU" w:bidi="ru-RU"/>
        </w:rPr>
        <w:t>и</w:t>
      </w:r>
      <w:r w:rsidR="00000655" w:rsidRPr="00983D2B">
        <w:rPr>
          <w:color w:val="000000"/>
          <w:sz w:val="28"/>
          <w:szCs w:val="28"/>
          <w:lang w:eastAsia="ru-RU" w:bidi="ru-RU"/>
        </w:rPr>
        <w:t>денциальной информации, а также несанкционированные действия, заблок</w:t>
      </w:r>
      <w:r w:rsidR="00000655" w:rsidRPr="00983D2B">
        <w:rPr>
          <w:color w:val="000000"/>
          <w:sz w:val="28"/>
          <w:szCs w:val="28"/>
          <w:lang w:eastAsia="ru-RU" w:bidi="ru-RU"/>
        </w:rPr>
        <w:t>и</w:t>
      </w:r>
      <w:r w:rsidR="00000655" w:rsidRPr="00983D2B">
        <w:rPr>
          <w:color w:val="000000"/>
          <w:sz w:val="28"/>
          <w:szCs w:val="28"/>
          <w:lang w:eastAsia="ru-RU" w:bidi="ru-RU"/>
        </w:rPr>
        <w:t>рованные средствами защиты и зафиксированные средствами регистрации.</w:t>
      </w:r>
    </w:p>
    <w:p w:rsidR="00E03AD2" w:rsidRDefault="00E03AD2" w:rsidP="00A1223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000655" w:rsidRPr="00983D2B" w:rsidRDefault="00E622D0" w:rsidP="00A1223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6. </w:t>
      </w:r>
      <w:r w:rsidR="00000655" w:rsidRPr="00983D2B">
        <w:rPr>
          <w:color w:val="000000"/>
          <w:sz w:val="28"/>
          <w:szCs w:val="28"/>
          <w:lang w:eastAsia="ru-RU" w:bidi="ru-RU"/>
        </w:rPr>
        <w:t>Угрозы, связанные с внешними поставщиками: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1) </w:t>
      </w:r>
      <w:r w:rsidR="00C33DFE" w:rsidRPr="00983D2B">
        <w:rPr>
          <w:color w:val="000000"/>
          <w:sz w:val="28"/>
          <w:szCs w:val="28"/>
          <w:lang w:eastAsia="ru-RU" w:bidi="ru-RU"/>
        </w:rPr>
        <w:t>о</w:t>
      </w:r>
      <w:r w:rsidR="00000655" w:rsidRPr="00983D2B">
        <w:rPr>
          <w:color w:val="000000"/>
          <w:sz w:val="28"/>
          <w:szCs w:val="28"/>
          <w:lang w:eastAsia="ru-RU" w:bidi="ru-RU"/>
        </w:rPr>
        <w:t>тключение электроэнергии;</w:t>
      </w:r>
    </w:p>
    <w:p w:rsidR="00000655" w:rsidRPr="00983D2B" w:rsidRDefault="00E03AD2" w:rsidP="00A1223D">
      <w:pPr>
        <w:pStyle w:val="20"/>
        <w:shd w:val="clear" w:color="auto" w:fill="auto"/>
        <w:tabs>
          <w:tab w:val="left" w:pos="9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2) </w:t>
      </w:r>
      <w:r w:rsidR="00C33DFE" w:rsidRPr="00983D2B">
        <w:rPr>
          <w:color w:val="000000"/>
          <w:sz w:val="28"/>
          <w:szCs w:val="28"/>
          <w:lang w:eastAsia="ru-RU" w:bidi="ru-RU"/>
        </w:rPr>
        <w:t>с</w:t>
      </w:r>
      <w:r w:rsidR="00000655" w:rsidRPr="00983D2B">
        <w:rPr>
          <w:color w:val="000000"/>
          <w:sz w:val="28"/>
          <w:szCs w:val="28"/>
          <w:lang w:eastAsia="ru-RU" w:bidi="ru-RU"/>
        </w:rPr>
        <w:t xml:space="preserve">бой в работе </w:t>
      </w:r>
      <w:proofErr w:type="spellStart"/>
      <w:r w:rsidR="00000655" w:rsidRPr="00983D2B">
        <w:rPr>
          <w:color w:val="000000"/>
          <w:sz w:val="28"/>
          <w:szCs w:val="28"/>
          <w:lang w:eastAsia="ru-RU" w:bidi="ru-RU"/>
        </w:rPr>
        <w:t>интернет-провайдера</w:t>
      </w:r>
      <w:proofErr w:type="spellEnd"/>
      <w:r w:rsidR="00000655" w:rsidRPr="00983D2B">
        <w:rPr>
          <w:color w:val="000000"/>
          <w:sz w:val="28"/>
          <w:szCs w:val="28"/>
          <w:lang w:eastAsia="ru-RU" w:bidi="ru-RU"/>
        </w:rPr>
        <w:t>;</w:t>
      </w:r>
    </w:p>
    <w:p w:rsidR="000B6B06" w:rsidRPr="00983D2B" w:rsidRDefault="00E03AD2" w:rsidP="00FD6C87">
      <w:pPr>
        <w:pStyle w:val="20"/>
        <w:shd w:val="clear" w:color="auto" w:fill="auto"/>
        <w:tabs>
          <w:tab w:val="left" w:pos="998"/>
        </w:tabs>
        <w:spacing w:before="0" w:after="0" w:line="240" w:lineRule="auto"/>
        <w:ind w:firstLine="709"/>
        <w:jc w:val="left"/>
        <w:rPr>
          <w:sz w:val="28"/>
          <w:szCs w:val="28"/>
        </w:rPr>
        <w:sectPr w:rsidR="000B6B06" w:rsidRPr="00983D2B" w:rsidSect="00CD401D">
          <w:headerReference w:type="default" r:id="rId9"/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color w:val="000000"/>
          <w:sz w:val="28"/>
          <w:szCs w:val="28"/>
          <w:lang w:eastAsia="ru-RU" w:bidi="ru-RU"/>
        </w:rPr>
        <w:t xml:space="preserve">3) </w:t>
      </w:r>
      <w:r w:rsidR="00C33DFE" w:rsidRPr="00983D2B">
        <w:rPr>
          <w:color w:val="000000"/>
          <w:sz w:val="28"/>
          <w:szCs w:val="28"/>
          <w:lang w:eastAsia="ru-RU" w:bidi="ru-RU"/>
        </w:rPr>
        <w:t>ф</w:t>
      </w:r>
      <w:r w:rsidR="00000655" w:rsidRPr="00983D2B">
        <w:rPr>
          <w:color w:val="000000"/>
          <w:sz w:val="28"/>
          <w:szCs w:val="28"/>
          <w:lang w:eastAsia="ru-RU" w:bidi="ru-RU"/>
        </w:rPr>
        <w:t>изический разрыв внешних каналов связи.</w:t>
      </w:r>
    </w:p>
    <w:p w:rsidR="000B6B06" w:rsidRPr="00983D2B" w:rsidRDefault="00A43AB3" w:rsidP="00080063">
      <w:pPr>
        <w:pStyle w:val="20"/>
        <w:shd w:val="clear" w:color="auto" w:fill="auto"/>
        <w:spacing w:before="0" w:after="0" w:line="240" w:lineRule="exact"/>
        <w:ind w:left="10206"/>
        <w:jc w:val="center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8804910</wp:posOffset>
                </wp:positionH>
                <wp:positionV relativeFrom="paragraph">
                  <wp:posOffset>-946150</wp:posOffset>
                </wp:positionV>
                <wp:extent cx="762000" cy="6286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693.3pt;margin-top:-74.5pt;width:60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" fillcolor="white [3212]" stroked="f" strokeweight="1pt"/>
            </w:pict>
          </mc:Fallback>
        </mc:AlternateContent>
      </w:r>
      <w:r w:rsidR="000B6B06" w:rsidRPr="00983D2B">
        <w:rPr>
          <w:color w:val="000000"/>
          <w:sz w:val="28"/>
          <w:szCs w:val="28"/>
          <w:lang w:eastAsia="ru-RU" w:bidi="ru-RU"/>
        </w:rPr>
        <w:t>Приложение 2</w:t>
      </w:r>
    </w:p>
    <w:p w:rsidR="000B6B06" w:rsidRPr="00983D2B" w:rsidRDefault="000B6B06" w:rsidP="00080063">
      <w:pPr>
        <w:pStyle w:val="20"/>
        <w:shd w:val="clear" w:color="auto" w:fill="auto"/>
        <w:spacing w:before="0" w:after="0" w:line="240" w:lineRule="exact"/>
        <w:ind w:left="10206"/>
        <w:rPr>
          <w:color w:val="000000"/>
          <w:sz w:val="28"/>
          <w:szCs w:val="28"/>
          <w:lang w:eastAsia="ru-RU" w:bidi="ru-RU"/>
        </w:rPr>
      </w:pPr>
    </w:p>
    <w:p w:rsidR="000B6B06" w:rsidRPr="00983D2B" w:rsidRDefault="000B6B06" w:rsidP="00080063">
      <w:pPr>
        <w:pStyle w:val="20"/>
        <w:shd w:val="clear" w:color="auto" w:fill="auto"/>
        <w:spacing w:before="0" w:after="0" w:line="240" w:lineRule="exact"/>
        <w:ind w:left="10206"/>
        <w:rPr>
          <w:sz w:val="28"/>
          <w:szCs w:val="28"/>
        </w:rPr>
      </w:pPr>
      <w:r w:rsidRPr="00983D2B">
        <w:rPr>
          <w:color w:val="000000"/>
          <w:sz w:val="28"/>
          <w:szCs w:val="28"/>
          <w:lang w:eastAsia="ru-RU" w:bidi="ru-RU"/>
        </w:rPr>
        <w:t xml:space="preserve">к </w:t>
      </w:r>
      <w:r w:rsidR="00E622D0" w:rsidRPr="00983D2B">
        <w:rPr>
          <w:rFonts w:eastAsiaTheme="minorHAnsi"/>
          <w:sz w:val="28"/>
          <w:szCs w:val="28"/>
        </w:rPr>
        <w:t>И</w:t>
      </w:r>
      <w:r w:rsidRPr="00983D2B">
        <w:rPr>
          <w:rFonts w:eastAsiaTheme="minorHAnsi"/>
          <w:sz w:val="28"/>
          <w:szCs w:val="28"/>
        </w:rPr>
        <w:t xml:space="preserve">нструкции </w:t>
      </w:r>
      <w:r w:rsidRPr="00983D2B">
        <w:rPr>
          <w:color w:val="000000"/>
          <w:sz w:val="28"/>
          <w:szCs w:val="28"/>
          <w:lang w:eastAsia="ru-RU" w:bidi="ru-RU"/>
        </w:rPr>
        <w:t>пользователя и</w:t>
      </w:r>
      <w:r w:rsidRPr="00983D2B">
        <w:rPr>
          <w:color w:val="000000"/>
          <w:sz w:val="28"/>
          <w:szCs w:val="28"/>
          <w:lang w:eastAsia="ru-RU" w:bidi="ru-RU"/>
        </w:rPr>
        <w:t>н</w:t>
      </w:r>
      <w:r w:rsidRPr="00983D2B">
        <w:rPr>
          <w:color w:val="000000"/>
          <w:sz w:val="28"/>
          <w:szCs w:val="28"/>
          <w:lang w:eastAsia="ru-RU" w:bidi="ru-RU"/>
        </w:rPr>
        <w:t>формационной системы перс</w:t>
      </w:r>
      <w:r w:rsidRPr="00983D2B">
        <w:rPr>
          <w:color w:val="000000"/>
          <w:sz w:val="28"/>
          <w:szCs w:val="28"/>
          <w:lang w:eastAsia="ru-RU" w:bidi="ru-RU"/>
        </w:rPr>
        <w:t>о</w:t>
      </w:r>
      <w:r w:rsidRPr="00983D2B">
        <w:rPr>
          <w:color w:val="000000"/>
          <w:sz w:val="28"/>
          <w:szCs w:val="28"/>
          <w:lang w:eastAsia="ru-RU" w:bidi="ru-RU"/>
        </w:rPr>
        <w:t>нальных данных при возникнов</w:t>
      </w:r>
      <w:r w:rsidRPr="00983D2B">
        <w:rPr>
          <w:color w:val="000000"/>
          <w:sz w:val="28"/>
          <w:szCs w:val="28"/>
          <w:lang w:eastAsia="ru-RU" w:bidi="ru-RU"/>
        </w:rPr>
        <w:t>е</w:t>
      </w:r>
      <w:r w:rsidRPr="00983D2B">
        <w:rPr>
          <w:color w:val="000000"/>
          <w:sz w:val="28"/>
          <w:szCs w:val="28"/>
          <w:lang w:eastAsia="ru-RU" w:bidi="ru-RU"/>
        </w:rPr>
        <w:t xml:space="preserve">нии нештатных ситуаций </w:t>
      </w:r>
      <w:r w:rsidRPr="00983D2B">
        <w:rPr>
          <w:sz w:val="28"/>
          <w:szCs w:val="28"/>
        </w:rPr>
        <w:t>в адм</w:t>
      </w:r>
      <w:r w:rsidRPr="00983D2B">
        <w:rPr>
          <w:sz w:val="28"/>
          <w:szCs w:val="28"/>
        </w:rPr>
        <w:t>и</w:t>
      </w:r>
      <w:r w:rsidRPr="00983D2B">
        <w:rPr>
          <w:sz w:val="28"/>
          <w:szCs w:val="28"/>
        </w:rPr>
        <w:t xml:space="preserve">нистрации Георгиевского </w:t>
      </w:r>
      <w:r w:rsidR="00182A51">
        <w:rPr>
          <w:sz w:val="28"/>
          <w:szCs w:val="28"/>
        </w:rPr>
        <w:t>мун</w:t>
      </w:r>
      <w:r w:rsidR="00182A51">
        <w:rPr>
          <w:sz w:val="28"/>
          <w:szCs w:val="28"/>
        </w:rPr>
        <w:t>и</w:t>
      </w:r>
      <w:r w:rsidR="00182A51">
        <w:rPr>
          <w:sz w:val="28"/>
          <w:szCs w:val="28"/>
        </w:rPr>
        <w:t>ципальн</w:t>
      </w:r>
      <w:r w:rsidR="00E622D0" w:rsidRPr="00983D2B">
        <w:rPr>
          <w:sz w:val="28"/>
          <w:szCs w:val="28"/>
        </w:rPr>
        <w:t>ого</w:t>
      </w:r>
      <w:r w:rsidRPr="00983D2B">
        <w:rPr>
          <w:sz w:val="28"/>
          <w:szCs w:val="28"/>
        </w:rPr>
        <w:t xml:space="preserve"> </w:t>
      </w:r>
      <w:r w:rsidR="00E622D0" w:rsidRPr="00983D2B">
        <w:rPr>
          <w:sz w:val="28"/>
          <w:szCs w:val="28"/>
        </w:rPr>
        <w:t>округа</w:t>
      </w:r>
      <w:r w:rsidRPr="00983D2B">
        <w:rPr>
          <w:sz w:val="28"/>
          <w:szCs w:val="28"/>
        </w:rPr>
        <w:t xml:space="preserve"> Ставропол</w:t>
      </w:r>
      <w:r w:rsidRPr="00983D2B">
        <w:rPr>
          <w:sz w:val="28"/>
          <w:szCs w:val="28"/>
        </w:rPr>
        <w:t>ь</w:t>
      </w:r>
      <w:r w:rsidRPr="00983D2B">
        <w:rPr>
          <w:sz w:val="28"/>
          <w:szCs w:val="28"/>
        </w:rPr>
        <w:t>ского края</w:t>
      </w:r>
    </w:p>
    <w:p w:rsidR="00C84292" w:rsidRPr="00983D2B" w:rsidRDefault="00C84292" w:rsidP="000B6B06">
      <w:pPr>
        <w:pStyle w:val="30"/>
        <w:shd w:val="clear" w:color="auto" w:fill="auto"/>
        <w:spacing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C84292" w:rsidRDefault="00C84292" w:rsidP="000B6B06">
      <w:pPr>
        <w:pStyle w:val="30"/>
        <w:shd w:val="clear" w:color="auto" w:fill="auto"/>
        <w:spacing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080063" w:rsidRDefault="00080063" w:rsidP="000B6B06">
      <w:pPr>
        <w:pStyle w:val="30"/>
        <w:shd w:val="clear" w:color="auto" w:fill="auto"/>
        <w:spacing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080063" w:rsidRPr="00983D2B" w:rsidRDefault="00080063" w:rsidP="000B6B06">
      <w:pPr>
        <w:pStyle w:val="30"/>
        <w:shd w:val="clear" w:color="auto" w:fill="auto"/>
        <w:spacing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000655" w:rsidRPr="00983D2B" w:rsidRDefault="00000655" w:rsidP="000B6B06">
      <w:pPr>
        <w:pStyle w:val="30"/>
        <w:shd w:val="clear" w:color="auto" w:fill="auto"/>
        <w:spacing w:line="240" w:lineRule="exact"/>
        <w:rPr>
          <w:b w:val="0"/>
          <w:color w:val="000000"/>
          <w:sz w:val="28"/>
          <w:szCs w:val="28"/>
          <w:lang w:eastAsia="ru-RU" w:bidi="ru-RU"/>
        </w:rPr>
      </w:pPr>
      <w:r w:rsidRPr="00983D2B">
        <w:rPr>
          <w:b w:val="0"/>
          <w:color w:val="000000"/>
          <w:sz w:val="28"/>
          <w:szCs w:val="28"/>
          <w:lang w:eastAsia="ru-RU" w:bidi="ru-RU"/>
        </w:rPr>
        <w:t>ЖУРНАЛ</w:t>
      </w:r>
    </w:p>
    <w:p w:rsidR="00C84292" w:rsidRPr="00983D2B" w:rsidRDefault="00C84292" w:rsidP="000B6B06">
      <w:pPr>
        <w:pStyle w:val="30"/>
        <w:shd w:val="clear" w:color="auto" w:fill="auto"/>
        <w:spacing w:line="240" w:lineRule="exact"/>
        <w:rPr>
          <w:b w:val="0"/>
          <w:sz w:val="28"/>
          <w:szCs w:val="28"/>
        </w:rPr>
      </w:pPr>
    </w:p>
    <w:p w:rsidR="000B6B06" w:rsidRPr="00983D2B" w:rsidRDefault="000B6B06" w:rsidP="000B6B0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D2B">
        <w:rPr>
          <w:rFonts w:ascii="Times New Roman" w:hAnsi="Times New Roman" w:cs="Times New Roman"/>
          <w:sz w:val="28"/>
          <w:szCs w:val="28"/>
        </w:rPr>
        <w:t xml:space="preserve">регистрации фактов нарушения и восстановления работоспособности оборудования или </w:t>
      </w:r>
      <w:r w:rsidRPr="00983D2B">
        <w:rPr>
          <w:rFonts w:ascii="Times New Roman" w:hAnsi="Times New Roman" w:cs="Times New Roman"/>
          <w:sz w:val="28"/>
          <w:szCs w:val="28"/>
          <w:lang w:bidi="ru-RU"/>
        </w:rPr>
        <w:t>информационной системы персональных данных</w:t>
      </w:r>
      <w:r w:rsidRPr="00983D2B">
        <w:rPr>
          <w:rFonts w:ascii="Times New Roman" w:hAnsi="Times New Roman" w:cs="Times New Roman"/>
          <w:sz w:val="28"/>
          <w:szCs w:val="28"/>
        </w:rPr>
        <w:t xml:space="preserve"> 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622D0" w:rsidRPr="00983D2B">
        <w:rPr>
          <w:rFonts w:ascii="Times New Roman" w:hAnsi="Times New Roman" w:cs="Times New Roman"/>
          <w:bCs/>
          <w:sz w:val="28"/>
          <w:szCs w:val="28"/>
        </w:rPr>
        <w:t xml:space="preserve">аппарате 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администрации Георгиевского </w:t>
      </w:r>
      <w:r w:rsidR="00182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E622D0" w:rsidRPr="00983D2B">
        <w:rPr>
          <w:rFonts w:ascii="Times New Roman" w:hAnsi="Times New Roman" w:cs="Times New Roman"/>
          <w:bCs/>
          <w:sz w:val="28"/>
          <w:szCs w:val="28"/>
        </w:rPr>
        <w:t>ого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2D0" w:rsidRPr="00983D2B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83D2B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</w:p>
    <w:p w:rsidR="00080063" w:rsidRDefault="00680FE1" w:rsidP="000B6B0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83D2B">
        <w:rPr>
          <w:rFonts w:ascii="Times New Roman" w:hAnsi="Times New Roman" w:cs="Times New Roman"/>
          <w:bCs/>
          <w:sz w:val="28"/>
          <w:szCs w:val="28"/>
        </w:rPr>
        <w:t xml:space="preserve">(структурном подразделении администрации Георгиевского </w:t>
      </w:r>
      <w:r w:rsidR="00182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Pr="00983D2B">
        <w:rPr>
          <w:rFonts w:ascii="Times New Roman" w:hAnsi="Times New Roman" w:cs="Times New Roman"/>
          <w:bCs/>
          <w:sz w:val="28"/>
          <w:szCs w:val="28"/>
        </w:rPr>
        <w:t>ого округа Ставропольского края</w:t>
      </w:r>
      <w:r w:rsidR="0008006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680FE1" w:rsidRPr="00983D2B" w:rsidRDefault="00062C46" w:rsidP="000B6B06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83D2B">
        <w:rPr>
          <w:rFonts w:ascii="Times New Roman" w:hAnsi="Times New Roman" w:cs="Times New Roman"/>
          <w:bCs/>
          <w:sz w:val="28"/>
          <w:szCs w:val="28"/>
        </w:rPr>
        <w:t>обладающем</w:t>
      </w:r>
      <w:proofErr w:type="gramEnd"/>
      <w:r w:rsidRPr="00983D2B">
        <w:rPr>
          <w:rFonts w:ascii="Times New Roman" w:hAnsi="Times New Roman" w:cs="Times New Roman"/>
          <w:bCs/>
          <w:sz w:val="28"/>
          <w:szCs w:val="28"/>
        </w:rPr>
        <w:t xml:space="preserve"> правами юридического лица)</w:t>
      </w:r>
    </w:p>
    <w:p w:rsidR="00000655" w:rsidRDefault="00000655" w:rsidP="0008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0063" w:rsidRPr="00983D2B" w:rsidRDefault="00080063" w:rsidP="00080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2033"/>
        <w:gridCol w:w="1985"/>
        <w:gridCol w:w="2268"/>
        <w:gridCol w:w="2126"/>
        <w:gridCol w:w="2486"/>
        <w:gridCol w:w="2482"/>
      </w:tblGrid>
      <w:tr w:rsidR="00023385" w:rsidRPr="00092DF5" w:rsidTr="009F29B4">
        <w:trPr>
          <w:trHeight w:hRule="exact" w:val="1081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№</w:t>
            </w:r>
          </w:p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 w:rsidRPr="00092DF5">
              <w:rPr>
                <w:rStyle w:val="28pt"/>
                <w:sz w:val="26"/>
                <w:szCs w:val="26"/>
              </w:rPr>
              <w:t>п</w:t>
            </w:r>
            <w:proofErr w:type="gramEnd"/>
            <w:r w:rsidRPr="00092DF5">
              <w:rPr>
                <w:rStyle w:val="28pt"/>
                <w:sz w:val="26"/>
                <w:szCs w:val="26"/>
              </w:rPr>
              <w:t>/п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 xml:space="preserve">Наименование </w:t>
            </w:r>
            <w:proofErr w:type="spellStart"/>
            <w:r w:rsidRPr="00092DF5">
              <w:rPr>
                <w:rStyle w:val="28pt"/>
                <w:sz w:val="26"/>
                <w:szCs w:val="26"/>
              </w:rPr>
              <w:t>ИСПДн</w:t>
            </w:r>
            <w:proofErr w:type="spellEnd"/>
            <w:r w:rsidRPr="00092DF5">
              <w:rPr>
                <w:rStyle w:val="28pt"/>
                <w:sz w:val="26"/>
                <w:szCs w:val="26"/>
              </w:rPr>
              <w:t>, опис</w:t>
            </w:r>
            <w:r w:rsidRPr="00092DF5">
              <w:rPr>
                <w:rStyle w:val="28pt"/>
                <w:sz w:val="26"/>
                <w:szCs w:val="26"/>
              </w:rPr>
              <w:t>а</w:t>
            </w:r>
            <w:r w:rsidRPr="00092DF5">
              <w:rPr>
                <w:rStyle w:val="28pt"/>
                <w:sz w:val="26"/>
                <w:szCs w:val="26"/>
              </w:rPr>
              <w:t>ние нарушения работоспособн</w:t>
            </w:r>
            <w:r w:rsidRPr="00092DF5">
              <w:rPr>
                <w:rStyle w:val="28pt"/>
                <w:sz w:val="26"/>
                <w:szCs w:val="26"/>
              </w:rPr>
              <w:t>о</w:t>
            </w:r>
            <w:r w:rsidRPr="00092DF5">
              <w:rPr>
                <w:rStyle w:val="28pt"/>
                <w:sz w:val="26"/>
                <w:szCs w:val="26"/>
              </w:rPr>
              <w:t xml:space="preserve">сти оборудования или </w:t>
            </w:r>
            <w:proofErr w:type="spellStart"/>
            <w:r w:rsidRPr="00092DF5">
              <w:rPr>
                <w:rStyle w:val="28pt"/>
                <w:sz w:val="26"/>
                <w:szCs w:val="26"/>
              </w:rPr>
              <w:t>ИСПДн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Дата и время о</w:t>
            </w:r>
            <w:r w:rsidRPr="00092DF5">
              <w:rPr>
                <w:rStyle w:val="28pt"/>
                <w:sz w:val="26"/>
                <w:szCs w:val="26"/>
              </w:rPr>
              <w:t>б</w:t>
            </w:r>
            <w:r w:rsidRPr="00092DF5">
              <w:rPr>
                <w:rStyle w:val="28pt"/>
                <w:sz w:val="26"/>
                <w:szCs w:val="26"/>
              </w:rPr>
              <w:t>наружения нач</w:t>
            </w:r>
            <w:r w:rsidRPr="00092DF5">
              <w:rPr>
                <w:rStyle w:val="28pt"/>
                <w:sz w:val="26"/>
                <w:szCs w:val="26"/>
              </w:rPr>
              <w:t>а</w:t>
            </w:r>
            <w:r w:rsidRPr="00092DF5">
              <w:rPr>
                <w:rStyle w:val="28pt"/>
                <w:sz w:val="26"/>
                <w:szCs w:val="26"/>
              </w:rPr>
              <w:t>ла нарушения работоспособн</w:t>
            </w:r>
            <w:r w:rsidRPr="00092DF5">
              <w:rPr>
                <w:rStyle w:val="28pt"/>
                <w:sz w:val="26"/>
                <w:szCs w:val="26"/>
              </w:rPr>
              <w:t>о</w:t>
            </w:r>
            <w:r w:rsidRPr="00092DF5">
              <w:rPr>
                <w:rStyle w:val="28pt"/>
                <w:sz w:val="26"/>
                <w:szCs w:val="26"/>
              </w:rPr>
              <w:t>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Выявленная</w:t>
            </w:r>
          </w:p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причина</w:t>
            </w:r>
          </w:p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нарушения</w:t>
            </w:r>
          </w:p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работоспособности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2D0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Дата и время</w:t>
            </w:r>
          </w:p>
          <w:p w:rsidR="00E622D0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восстановления</w:t>
            </w:r>
          </w:p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работоспособн</w:t>
            </w:r>
            <w:r w:rsidRPr="00092DF5">
              <w:rPr>
                <w:rStyle w:val="28pt"/>
                <w:sz w:val="26"/>
                <w:szCs w:val="26"/>
              </w:rPr>
              <w:t>о</w:t>
            </w:r>
            <w:r w:rsidRPr="00092DF5">
              <w:rPr>
                <w:rStyle w:val="28pt"/>
                <w:sz w:val="26"/>
                <w:szCs w:val="26"/>
              </w:rPr>
              <w:t>сти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2D0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pt"/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Сотруд</w:t>
            </w:r>
            <w:r w:rsidR="00E622D0" w:rsidRPr="00092DF5">
              <w:rPr>
                <w:rStyle w:val="28pt"/>
                <w:sz w:val="26"/>
                <w:szCs w:val="26"/>
              </w:rPr>
              <w:t>ник, проводивший восстановление</w:t>
            </w:r>
          </w:p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 xml:space="preserve">работоспособности оборудования или </w:t>
            </w:r>
            <w:proofErr w:type="spellStart"/>
            <w:r w:rsidRPr="00092DF5">
              <w:rPr>
                <w:rStyle w:val="28pt"/>
                <w:sz w:val="26"/>
                <w:szCs w:val="26"/>
              </w:rPr>
              <w:t>И</w:t>
            </w:r>
            <w:r w:rsidRPr="00092DF5">
              <w:rPr>
                <w:rStyle w:val="28pt"/>
                <w:sz w:val="26"/>
                <w:szCs w:val="26"/>
              </w:rPr>
              <w:t>С</w:t>
            </w:r>
            <w:r w:rsidRPr="00092DF5">
              <w:rPr>
                <w:rStyle w:val="28pt"/>
                <w:sz w:val="26"/>
                <w:szCs w:val="26"/>
              </w:rPr>
              <w:t>ПДн</w:t>
            </w:r>
            <w:proofErr w:type="spellEnd"/>
          </w:p>
        </w:tc>
      </w:tr>
      <w:tr w:rsidR="00023385" w:rsidRPr="00092DF5" w:rsidTr="009F29B4">
        <w:trPr>
          <w:trHeight w:hRule="exact" w:val="912"/>
          <w:jc w:val="center"/>
        </w:trPr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sz w:val="26"/>
                <w:szCs w:val="26"/>
              </w:rPr>
              <w:t>Фамилия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655" w:rsidRPr="00092DF5" w:rsidRDefault="00000655" w:rsidP="009F29B4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sz w:val="26"/>
                <w:szCs w:val="26"/>
              </w:rPr>
              <w:t>Подпись</w:t>
            </w:r>
          </w:p>
        </w:tc>
      </w:tr>
      <w:tr w:rsidR="00023385" w:rsidRPr="00092DF5" w:rsidTr="00092DF5">
        <w:trPr>
          <w:trHeight w:hRule="exact" w:val="43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655" w:rsidRPr="00092DF5" w:rsidRDefault="00000655" w:rsidP="00C8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092DF5">
              <w:rPr>
                <w:rStyle w:val="28pt"/>
                <w:sz w:val="26"/>
                <w:szCs w:val="26"/>
              </w:rPr>
              <w:t>7</w:t>
            </w:r>
          </w:p>
        </w:tc>
      </w:tr>
      <w:tr w:rsidR="00023385" w:rsidRPr="00092DF5" w:rsidTr="00092DF5">
        <w:trPr>
          <w:trHeight w:hRule="exact" w:val="4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3385" w:rsidRPr="00092DF5" w:rsidTr="00092DF5">
        <w:trPr>
          <w:trHeight w:hRule="exact" w:val="41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655" w:rsidRPr="00092DF5" w:rsidRDefault="00000655" w:rsidP="00C8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67FC" w:rsidRPr="00983D2B" w:rsidRDefault="00C167FC" w:rsidP="00E9789A">
      <w:pPr>
        <w:spacing w:line="240" w:lineRule="exac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67FC" w:rsidRPr="00983D2B" w:rsidSect="00E9789A">
      <w:pgSz w:w="16838" w:h="11906" w:orient="landscape"/>
      <w:pgMar w:top="1985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FA" w:rsidRDefault="00F403FA" w:rsidP="00985FC5">
      <w:pPr>
        <w:spacing w:after="0" w:line="240" w:lineRule="auto"/>
      </w:pPr>
      <w:r>
        <w:separator/>
      </w:r>
    </w:p>
  </w:endnote>
  <w:endnote w:type="continuationSeparator" w:id="0">
    <w:p w:rsidR="00F403FA" w:rsidRDefault="00F403FA" w:rsidP="0098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FA" w:rsidRDefault="00F403FA" w:rsidP="00985FC5">
      <w:pPr>
        <w:spacing w:after="0" w:line="240" w:lineRule="auto"/>
      </w:pPr>
      <w:r>
        <w:separator/>
      </w:r>
    </w:p>
  </w:footnote>
  <w:footnote w:type="continuationSeparator" w:id="0">
    <w:p w:rsidR="00F403FA" w:rsidRDefault="00F403FA" w:rsidP="0098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794035"/>
      <w:docPartObj>
        <w:docPartGallery w:val="Page Numbers (Top of Page)"/>
        <w:docPartUnique/>
      </w:docPartObj>
    </w:sdtPr>
    <w:sdtEndPr/>
    <w:sdtContent>
      <w:p w:rsidR="004C384F" w:rsidRDefault="004C384F" w:rsidP="004C384F">
        <w:pPr>
          <w:pStyle w:val="a6"/>
          <w:jc w:val="right"/>
        </w:pPr>
        <w:r w:rsidRPr="004C38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38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38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18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38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257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FC5" w:rsidRPr="00985FC5" w:rsidRDefault="00985FC5" w:rsidP="004C384F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85F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F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F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18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F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  <w:rPr>
        <w:rFonts w:hint="default"/>
      </w:rPr>
    </w:lvl>
  </w:abstractNum>
  <w:abstractNum w:abstractNumId="1">
    <w:nsid w:val="0361597A"/>
    <w:multiLevelType w:val="hybridMultilevel"/>
    <w:tmpl w:val="AC408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584AED"/>
    <w:multiLevelType w:val="multilevel"/>
    <w:tmpl w:val="569CF1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64815"/>
    <w:multiLevelType w:val="hybridMultilevel"/>
    <w:tmpl w:val="19787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8D147A"/>
    <w:multiLevelType w:val="hybridMultilevel"/>
    <w:tmpl w:val="3DB00C14"/>
    <w:lvl w:ilvl="0" w:tplc="1408D2C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E700F9"/>
    <w:multiLevelType w:val="hybridMultilevel"/>
    <w:tmpl w:val="776610DE"/>
    <w:lvl w:ilvl="0" w:tplc="27DA519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DF503A"/>
    <w:multiLevelType w:val="hybridMultilevel"/>
    <w:tmpl w:val="17C07B30"/>
    <w:lvl w:ilvl="0" w:tplc="27DA519A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BB3DE2"/>
    <w:multiLevelType w:val="multilevel"/>
    <w:tmpl w:val="E8F6A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D77105"/>
    <w:multiLevelType w:val="hybridMultilevel"/>
    <w:tmpl w:val="4148BE44"/>
    <w:lvl w:ilvl="0" w:tplc="04190011">
      <w:start w:val="1"/>
      <w:numFmt w:val="decimal"/>
      <w:lvlText w:val="%1)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>
    <w:nsid w:val="7091407E"/>
    <w:multiLevelType w:val="hybridMultilevel"/>
    <w:tmpl w:val="CE30B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6E3340"/>
    <w:multiLevelType w:val="hybridMultilevel"/>
    <w:tmpl w:val="CF86BF7C"/>
    <w:lvl w:ilvl="0" w:tplc="04190011">
      <w:start w:val="1"/>
      <w:numFmt w:val="decimal"/>
      <w:lvlText w:val="%1)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5"/>
    <w:rsid w:val="00000655"/>
    <w:rsid w:val="00023385"/>
    <w:rsid w:val="000509A3"/>
    <w:rsid w:val="00062C46"/>
    <w:rsid w:val="00080063"/>
    <w:rsid w:val="00081161"/>
    <w:rsid w:val="0008796D"/>
    <w:rsid w:val="00092DF5"/>
    <w:rsid w:val="000B6B06"/>
    <w:rsid w:val="000C5A81"/>
    <w:rsid w:val="00167DF1"/>
    <w:rsid w:val="00175F2D"/>
    <w:rsid w:val="00182A51"/>
    <w:rsid w:val="00191E59"/>
    <w:rsid w:val="001B22E7"/>
    <w:rsid w:val="001B3DAD"/>
    <w:rsid w:val="001B78D0"/>
    <w:rsid w:val="002320F5"/>
    <w:rsid w:val="002712AC"/>
    <w:rsid w:val="00311190"/>
    <w:rsid w:val="00316811"/>
    <w:rsid w:val="00363058"/>
    <w:rsid w:val="003A5458"/>
    <w:rsid w:val="003C15A3"/>
    <w:rsid w:val="003D36C2"/>
    <w:rsid w:val="003E58D0"/>
    <w:rsid w:val="00420617"/>
    <w:rsid w:val="00470D37"/>
    <w:rsid w:val="00470FA9"/>
    <w:rsid w:val="00471559"/>
    <w:rsid w:val="004A6806"/>
    <w:rsid w:val="004B342C"/>
    <w:rsid w:val="004C384F"/>
    <w:rsid w:val="004E25CF"/>
    <w:rsid w:val="004E7F1D"/>
    <w:rsid w:val="00527BC4"/>
    <w:rsid w:val="00582342"/>
    <w:rsid w:val="005A19D1"/>
    <w:rsid w:val="00605CC0"/>
    <w:rsid w:val="006119E1"/>
    <w:rsid w:val="006176D0"/>
    <w:rsid w:val="006418F4"/>
    <w:rsid w:val="0065293D"/>
    <w:rsid w:val="006725E5"/>
    <w:rsid w:val="00677AF9"/>
    <w:rsid w:val="00680FE1"/>
    <w:rsid w:val="006C08E0"/>
    <w:rsid w:val="006C5B39"/>
    <w:rsid w:val="006D4794"/>
    <w:rsid w:val="006D7E65"/>
    <w:rsid w:val="00713B35"/>
    <w:rsid w:val="00716276"/>
    <w:rsid w:val="00725DE4"/>
    <w:rsid w:val="0073090D"/>
    <w:rsid w:val="007D677A"/>
    <w:rsid w:val="0082075B"/>
    <w:rsid w:val="008C64AE"/>
    <w:rsid w:val="008E24D9"/>
    <w:rsid w:val="009075FB"/>
    <w:rsid w:val="00942793"/>
    <w:rsid w:val="00943E2A"/>
    <w:rsid w:val="00980B3C"/>
    <w:rsid w:val="00983D2B"/>
    <w:rsid w:val="00985FC5"/>
    <w:rsid w:val="009D1D47"/>
    <w:rsid w:val="009F29B4"/>
    <w:rsid w:val="009F2B3A"/>
    <w:rsid w:val="00A1223D"/>
    <w:rsid w:val="00A26ACC"/>
    <w:rsid w:val="00A43AB3"/>
    <w:rsid w:val="00A52E86"/>
    <w:rsid w:val="00A54F21"/>
    <w:rsid w:val="00A57279"/>
    <w:rsid w:val="00AC0944"/>
    <w:rsid w:val="00B02EF5"/>
    <w:rsid w:val="00B27029"/>
    <w:rsid w:val="00B45F26"/>
    <w:rsid w:val="00BC32F1"/>
    <w:rsid w:val="00C00DEE"/>
    <w:rsid w:val="00C167FC"/>
    <w:rsid w:val="00C33DFE"/>
    <w:rsid w:val="00C81108"/>
    <w:rsid w:val="00C84292"/>
    <w:rsid w:val="00C90E0F"/>
    <w:rsid w:val="00CD401D"/>
    <w:rsid w:val="00D040DD"/>
    <w:rsid w:val="00D1045C"/>
    <w:rsid w:val="00D23F46"/>
    <w:rsid w:val="00D24CF6"/>
    <w:rsid w:val="00D32074"/>
    <w:rsid w:val="00D80BB3"/>
    <w:rsid w:val="00DB6470"/>
    <w:rsid w:val="00DB7C2D"/>
    <w:rsid w:val="00DC56CE"/>
    <w:rsid w:val="00DE0F6B"/>
    <w:rsid w:val="00DE39E2"/>
    <w:rsid w:val="00E03AD2"/>
    <w:rsid w:val="00E57EDE"/>
    <w:rsid w:val="00E622D0"/>
    <w:rsid w:val="00E67F67"/>
    <w:rsid w:val="00E9789A"/>
    <w:rsid w:val="00EF7581"/>
    <w:rsid w:val="00F17F9F"/>
    <w:rsid w:val="00F22ACF"/>
    <w:rsid w:val="00F403FA"/>
    <w:rsid w:val="00F774B1"/>
    <w:rsid w:val="00F81A99"/>
    <w:rsid w:val="00F92257"/>
    <w:rsid w:val="00FB2A3B"/>
    <w:rsid w:val="00FC37C1"/>
    <w:rsid w:val="00FC4B9D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39"/>
  </w:style>
  <w:style w:type="paragraph" w:styleId="1">
    <w:name w:val="heading 1"/>
    <w:basedOn w:val="a"/>
    <w:next w:val="a"/>
    <w:link w:val="10"/>
    <w:uiPriority w:val="99"/>
    <w:qFormat/>
    <w:rsid w:val="000233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00065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006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000655"/>
    <w:pPr>
      <w:widowControl w:val="0"/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000655"/>
    <w:pPr>
      <w:widowControl w:val="0"/>
      <w:shd w:val="clear" w:color="auto" w:fill="FFFFFF"/>
      <w:spacing w:before="300" w:after="60" w:line="31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0006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00655"/>
    <w:pPr>
      <w:widowControl w:val="0"/>
      <w:shd w:val="clear" w:color="auto" w:fill="FFFFFF"/>
      <w:spacing w:before="420"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0065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655"/>
    <w:pPr>
      <w:widowControl w:val="0"/>
      <w:shd w:val="clear" w:color="auto" w:fill="FFFFFF"/>
      <w:spacing w:after="0" w:line="4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8pt">
    <w:name w:val="Основной текст (2) + 8 pt"/>
    <w:basedOn w:val="2"/>
    <w:rsid w:val="00000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02338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023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F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5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FC5"/>
  </w:style>
  <w:style w:type="paragraph" w:styleId="a8">
    <w:name w:val="footer"/>
    <w:basedOn w:val="a"/>
    <w:link w:val="a9"/>
    <w:uiPriority w:val="99"/>
    <w:unhideWhenUsed/>
    <w:rsid w:val="00985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FC5"/>
  </w:style>
  <w:style w:type="paragraph" w:customStyle="1" w:styleId="13">
    <w:name w:val="Абзац списка1"/>
    <w:basedOn w:val="a"/>
    <w:rsid w:val="00182A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39"/>
  </w:style>
  <w:style w:type="paragraph" w:styleId="1">
    <w:name w:val="heading 1"/>
    <w:basedOn w:val="a"/>
    <w:next w:val="a"/>
    <w:link w:val="10"/>
    <w:uiPriority w:val="99"/>
    <w:qFormat/>
    <w:rsid w:val="000233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00065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006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000655"/>
    <w:pPr>
      <w:widowControl w:val="0"/>
      <w:shd w:val="clear" w:color="auto" w:fill="FFFFFF"/>
      <w:spacing w:after="30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000655"/>
    <w:pPr>
      <w:widowControl w:val="0"/>
      <w:shd w:val="clear" w:color="auto" w:fill="FFFFFF"/>
      <w:spacing w:before="300" w:after="60" w:line="31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0006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000655"/>
    <w:pPr>
      <w:widowControl w:val="0"/>
      <w:shd w:val="clear" w:color="auto" w:fill="FFFFFF"/>
      <w:spacing w:before="420" w:after="2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0065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0655"/>
    <w:pPr>
      <w:widowControl w:val="0"/>
      <w:shd w:val="clear" w:color="auto" w:fill="FFFFFF"/>
      <w:spacing w:after="0" w:line="4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8pt">
    <w:name w:val="Основной текст (2) + 8 pt"/>
    <w:basedOn w:val="2"/>
    <w:rsid w:val="00000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02338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023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F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85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FC5"/>
  </w:style>
  <w:style w:type="paragraph" w:styleId="a8">
    <w:name w:val="footer"/>
    <w:basedOn w:val="a"/>
    <w:link w:val="a9"/>
    <w:uiPriority w:val="99"/>
    <w:unhideWhenUsed/>
    <w:rsid w:val="00985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FC5"/>
  </w:style>
  <w:style w:type="paragraph" w:customStyle="1" w:styleId="13">
    <w:name w:val="Абзац списка1"/>
    <w:basedOn w:val="a"/>
    <w:rsid w:val="00182A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Васекина</cp:lastModifiedBy>
  <cp:revision>87</cp:revision>
  <cp:lastPrinted>2023-12-25T07:10:00Z</cp:lastPrinted>
  <dcterms:created xsi:type="dcterms:W3CDTF">2017-03-10T08:45:00Z</dcterms:created>
  <dcterms:modified xsi:type="dcterms:W3CDTF">2023-12-25T07:13:00Z</dcterms:modified>
</cp:coreProperties>
</file>